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79" w:rsidRDefault="00CD2579">
      <w:pPr>
        <w:rPr>
          <w:noProof/>
          <w:lang w:eastAsia="ru-RU"/>
        </w:rPr>
      </w:pPr>
      <w:bookmarkStart w:id="0" w:name="_GoBack"/>
      <w:r w:rsidRPr="00CD2579">
        <w:rPr>
          <w:noProof/>
          <w:lang w:eastAsia="ru-RU"/>
        </w:rPr>
        <w:drawing>
          <wp:inline distT="0" distB="0" distL="0" distR="0" wp14:anchorId="2B25D61A" wp14:editId="65937A83">
            <wp:extent cx="9566275" cy="6728460"/>
            <wp:effectExtent l="0" t="0" r="0" b="0"/>
            <wp:docPr id="3" name="Рисунок 3" descr="E:\сайт Наставничество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Наставничество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275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2386"/>
        <w:gridCol w:w="3077"/>
        <w:gridCol w:w="5282"/>
        <w:gridCol w:w="1454"/>
        <w:gridCol w:w="1803"/>
      </w:tblGrid>
      <w:tr w:rsidR="00CD2579" w:rsidRPr="00270EB2" w:rsidTr="009737D1">
        <w:tc>
          <w:tcPr>
            <w:tcW w:w="558" w:type="dxa"/>
            <w:vMerge w:val="restart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 w:val="restart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базы реализации целевой модели наставничества МАДОУ № 48</w:t>
            </w:r>
          </w:p>
        </w:tc>
        <w:tc>
          <w:tcPr>
            <w:tcW w:w="5282" w:type="dxa"/>
          </w:tcPr>
          <w:p w:rsidR="00CD2579" w:rsidRPr="00FC0C5C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C0C5C">
              <w:rPr>
                <w:rFonts w:ascii="Times New Roman" w:hAnsi="Times New Roman" w:cs="Times New Roman"/>
                <w:sz w:val="24"/>
                <w:szCs w:val="24"/>
              </w:rPr>
              <w:t>Издание приказа «Реализация целевой модели наставничества в МАДОУ № 48».</w:t>
            </w:r>
          </w:p>
          <w:p w:rsidR="00CD2579" w:rsidRPr="00FC0C5C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C0C5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«Дорожной карты» реализация системы наставничества, а МАДОУ № 48</w:t>
            </w:r>
          </w:p>
          <w:p w:rsidR="00CD2579" w:rsidRPr="00FC0C5C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C0C5C">
              <w:rPr>
                <w:rFonts w:ascii="Times New Roman" w:hAnsi="Times New Roman" w:cs="Times New Roman"/>
                <w:sz w:val="24"/>
                <w:szCs w:val="24"/>
              </w:rPr>
              <w:t>Назначение координатора, кураторов реализации целевой модели наставничества МАДОУ № 48. Издание приказа</w:t>
            </w:r>
          </w:p>
        </w:tc>
        <w:tc>
          <w:tcPr>
            <w:tcW w:w="1454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803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заведующий</w:t>
            </w:r>
          </w:p>
        </w:tc>
      </w:tr>
      <w:tr w:rsidR="00CD2579" w:rsidRPr="00270EB2" w:rsidTr="009737D1">
        <w:tc>
          <w:tcPr>
            <w:tcW w:w="558" w:type="dxa"/>
            <w:vMerge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 w:val="restart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Выбор форм и программ наставничества, исходя из потребностей МАДОУ № 48</w:t>
            </w:r>
          </w:p>
        </w:tc>
        <w:tc>
          <w:tcPr>
            <w:tcW w:w="5282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роведение мониторинга по выявлению предварительных запросов от потенциальных наставляемых и о заинтересованных в наставничестве внутри ДОУ.</w:t>
            </w:r>
          </w:p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454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03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заведующий</w:t>
            </w:r>
          </w:p>
        </w:tc>
      </w:tr>
      <w:tr w:rsidR="00CD2579" w:rsidRPr="00270EB2" w:rsidTr="009737D1">
        <w:tc>
          <w:tcPr>
            <w:tcW w:w="558" w:type="dxa"/>
            <w:vMerge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CD2579" w:rsidRPr="00FC0C5C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3.Формирование</w:t>
            </w:r>
            <w:r w:rsidRPr="00FC0C5C">
              <w:rPr>
                <w:rFonts w:ascii="Times New Roman" w:hAnsi="Times New Roman" w:cs="Times New Roman"/>
                <w:sz w:val="24"/>
                <w:szCs w:val="24"/>
              </w:rPr>
              <w:t xml:space="preserve">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0C5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 форме наставничества «Учитель-учитель»</w:t>
            </w:r>
          </w:p>
        </w:tc>
        <w:tc>
          <w:tcPr>
            <w:tcW w:w="1454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Октябрь-ноябрь 2021</w:t>
            </w:r>
          </w:p>
        </w:tc>
        <w:tc>
          <w:tcPr>
            <w:tcW w:w="1803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  <w:tr w:rsidR="00CD2579" w:rsidRPr="00270EB2" w:rsidTr="009737D1">
        <w:tc>
          <w:tcPr>
            <w:tcW w:w="558" w:type="dxa"/>
            <w:vMerge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возможностях и целях целевой модели наставничества</w:t>
            </w:r>
          </w:p>
        </w:tc>
        <w:tc>
          <w:tcPr>
            <w:tcW w:w="5282" w:type="dxa"/>
          </w:tcPr>
          <w:p w:rsidR="00CD2579" w:rsidRPr="00FC0C5C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C0C5C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</w:t>
            </w:r>
          </w:p>
          <w:p w:rsidR="00CD2579" w:rsidRPr="00FC0C5C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</w:t>
            </w:r>
            <w:r w:rsidRPr="00FC0C5C">
              <w:rPr>
                <w:rFonts w:ascii="Times New Roman" w:hAnsi="Times New Roman" w:cs="Times New Roman"/>
                <w:sz w:val="24"/>
                <w:szCs w:val="24"/>
              </w:rPr>
              <w:t>нформирование через страницу наставничества на сайте ДОУ</w:t>
            </w:r>
          </w:p>
        </w:tc>
        <w:tc>
          <w:tcPr>
            <w:tcW w:w="1454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Ноябрь 2021г</w:t>
            </w:r>
          </w:p>
        </w:tc>
        <w:tc>
          <w:tcPr>
            <w:tcW w:w="1803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  <w:tr w:rsidR="00CD2579" w:rsidRPr="00270EB2" w:rsidTr="009737D1">
        <w:tc>
          <w:tcPr>
            <w:tcW w:w="558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3077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Сбор данных о наставляемых</w:t>
            </w:r>
          </w:p>
        </w:tc>
        <w:tc>
          <w:tcPr>
            <w:tcW w:w="5282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роведение анкетирования среди педагогов, желающих принять участие в программе наставничества.</w:t>
            </w:r>
          </w:p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 xml:space="preserve">бор дополнительной информации о запросах наставляемых педагогов из личных дел, анализа методической работы, рекомендаций аттестации, анализа анкет </w:t>
            </w:r>
            <w:proofErr w:type="spellStart"/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4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03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  <w:tr w:rsidR="00CD2579" w:rsidRPr="00270EB2" w:rsidTr="009737D1">
        <w:tc>
          <w:tcPr>
            <w:tcW w:w="558" w:type="dxa"/>
            <w:vMerge w:val="restart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  <w:vMerge w:val="restart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3077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5282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1.Проведение анкетирования среди потенциальных наставников, желающих принять участие в программе наставничества.</w:t>
            </w:r>
          </w:p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бор согласий на обработку персональных данных.</w:t>
            </w:r>
          </w:p>
        </w:tc>
        <w:tc>
          <w:tcPr>
            <w:tcW w:w="1454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803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  <w:tr w:rsidR="00CD2579" w:rsidRPr="00270EB2" w:rsidTr="009737D1">
        <w:tc>
          <w:tcPr>
            <w:tcW w:w="558" w:type="dxa"/>
            <w:vMerge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5282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</w:t>
            </w:r>
          </w:p>
        </w:tc>
        <w:tc>
          <w:tcPr>
            <w:tcW w:w="1454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803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  <w:tr w:rsidR="00CD2579" w:rsidRPr="00270EB2" w:rsidTr="009737D1">
        <w:tc>
          <w:tcPr>
            <w:tcW w:w="558" w:type="dxa"/>
            <w:vMerge w:val="restart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86" w:type="dxa"/>
            <w:vMerge w:val="restart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3077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5282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Провести анализ базы данных наставников и выбрать подходящих для конкретного наставляемого</w:t>
            </w:r>
          </w:p>
        </w:tc>
        <w:tc>
          <w:tcPr>
            <w:tcW w:w="1454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803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  <w:tr w:rsidR="00CD2579" w:rsidRPr="00270EB2" w:rsidTr="009737D1">
        <w:tc>
          <w:tcPr>
            <w:tcW w:w="558" w:type="dxa"/>
            <w:vMerge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 w:val="restart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 для работы с наставляемыми</w:t>
            </w:r>
          </w:p>
        </w:tc>
        <w:tc>
          <w:tcPr>
            <w:tcW w:w="5282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методического материала для сопровождения наставнической деятельности.</w:t>
            </w:r>
          </w:p>
        </w:tc>
        <w:tc>
          <w:tcPr>
            <w:tcW w:w="1454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803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  <w:tr w:rsidR="00CD2579" w:rsidRPr="00270EB2" w:rsidTr="009737D1">
        <w:tc>
          <w:tcPr>
            <w:tcW w:w="558" w:type="dxa"/>
            <w:vMerge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Издание приказа об организации «Школы наставников» с утверждением программы и графиков обучения наставников</w:t>
            </w:r>
          </w:p>
        </w:tc>
        <w:tc>
          <w:tcPr>
            <w:tcW w:w="1454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803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D2579" w:rsidRPr="00270EB2" w:rsidTr="009737D1">
        <w:tc>
          <w:tcPr>
            <w:tcW w:w="558" w:type="dxa"/>
            <w:vMerge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Организация «Школы наставников</w:t>
            </w:r>
            <w:proofErr w:type="gramStart"/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270EB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обучения</w:t>
            </w:r>
          </w:p>
        </w:tc>
        <w:tc>
          <w:tcPr>
            <w:tcW w:w="1454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Сентябрь-октябрь 2021</w:t>
            </w:r>
          </w:p>
        </w:tc>
        <w:tc>
          <w:tcPr>
            <w:tcW w:w="1803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  <w:tr w:rsidR="00CD2579" w:rsidRPr="00270EB2" w:rsidTr="009737D1">
        <w:tc>
          <w:tcPr>
            <w:tcW w:w="558" w:type="dxa"/>
            <w:vMerge w:val="restart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  <w:vMerge w:val="restart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3077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5282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</w:t>
            </w: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нализ заполненных анкет потенциальных наставников и сопоставление с данными анкет наставляемых.</w:t>
            </w:r>
          </w:p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рганизация групповой встречи наставников и наставляемых.</w:t>
            </w:r>
          </w:p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</w:t>
            </w: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нализ анкет групповой встречи, формирование пар/групп.</w:t>
            </w:r>
          </w:p>
        </w:tc>
        <w:tc>
          <w:tcPr>
            <w:tcW w:w="1454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Сентябрь-октябрь 2021</w:t>
            </w:r>
          </w:p>
        </w:tc>
        <w:tc>
          <w:tcPr>
            <w:tcW w:w="1803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D2579" w:rsidRPr="00270EB2" w:rsidTr="009737D1">
        <w:tc>
          <w:tcPr>
            <w:tcW w:w="558" w:type="dxa"/>
            <w:vMerge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 w:val="restart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наставнических пар/групп</w:t>
            </w:r>
          </w:p>
        </w:tc>
        <w:tc>
          <w:tcPr>
            <w:tcW w:w="5282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Издание приказа «Об утверждении наставнических групп/пар»</w:t>
            </w:r>
          </w:p>
        </w:tc>
        <w:tc>
          <w:tcPr>
            <w:tcW w:w="1454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803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D2579" w:rsidRPr="00270EB2" w:rsidTr="009737D1">
        <w:tc>
          <w:tcPr>
            <w:tcW w:w="558" w:type="dxa"/>
            <w:vMerge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оставление планов индивидуального развития наставляемых.</w:t>
            </w:r>
          </w:p>
        </w:tc>
        <w:tc>
          <w:tcPr>
            <w:tcW w:w="1454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803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CD2579" w:rsidRPr="00270EB2" w:rsidTr="009737D1">
        <w:tc>
          <w:tcPr>
            <w:tcW w:w="558" w:type="dxa"/>
            <w:vMerge w:val="restart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3077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5282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роведение первой, организованной встречи наставников и наставляемых</w:t>
            </w:r>
          </w:p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2.Проведение второй, пробной рабочей встречи наставников и наставляемых.</w:t>
            </w:r>
          </w:p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3.Проведение встречи-планирования рабочего процесса в рамках программы наставничества с наставниками и наставляемыми.</w:t>
            </w:r>
          </w:p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егулярные встречи наставников и наставляемых</w:t>
            </w:r>
          </w:p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</w:t>
            </w: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оведение заключительной встречи наставников и наставляемых</w:t>
            </w:r>
          </w:p>
        </w:tc>
        <w:tc>
          <w:tcPr>
            <w:tcW w:w="1454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учебный год (</w:t>
            </w: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по плану)</w:t>
            </w:r>
          </w:p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Старшие воспитатели,</w:t>
            </w:r>
          </w:p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CD2579" w:rsidRPr="00270EB2" w:rsidTr="009737D1">
        <w:tc>
          <w:tcPr>
            <w:tcW w:w="558" w:type="dxa"/>
            <w:vMerge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наставниками</w:t>
            </w:r>
          </w:p>
        </w:tc>
        <w:tc>
          <w:tcPr>
            <w:tcW w:w="5282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связи для промежуточной оценки.</w:t>
            </w:r>
          </w:p>
        </w:tc>
        <w:tc>
          <w:tcPr>
            <w:tcW w:w="1454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803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  <w:tr w:rsidR="00CD2579" w:rsidRPr="00270EB2" w:rsidTr="009737D1">
        <w:tc>
          <w:tcPr>
            <w:tcW w:w="558" w:type="dxa"/>
            <w:vMerge w:val="restart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86" w:type="dxa"/>
            <w:vMerge w:val="restart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3077" w:type="dxa"/>
            <w:vMerge w:val="restart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5282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1.проведение мониторинга личной удовлетворенности участием в программе наставничества.</w:t>
            </w:r>
          </w:p>
        </w:tc>
        <w:tc>
          <w:tcPr>
            <w:tcW w:w="1454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803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  <w:tr w:rsidR="00CD2579" w:rsidRPr="00270EB2" w:rsidTr="009737D1">
        <w:tc>
          <w:tcPr>
            <w:tcW w:w="558" w:type="dxa"/>
            <w:vMerge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Мониторинг и оценка влияния программ на всех участников</w:t>
            </w:r>
          </w:p>
        </w:tc>
        <w:tc>
          <w:tcPr>
            <w:tcW w:w="1454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Апрель2022</w:t>
            </w:r>
          </w:p>
        </w:tc>
        <w:tc>
          <w:tcPr>
            <w:tcW w:w="1803" w:type="dxa"/>
          </w:tcPr>
          <w:p w:rsidR="00CD2579" w:rsidRPr="00270EB2" w:rsidRDefault="00CD2579" w:rsidP="009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B2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</w:tbl>
    <w:p w:rsidR="00C8266C" w:rsidRDefault="00C8266C"/>
    <w:sectPr w:rsidR="00C8266C" w:rsidSect="00CD25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98"/>
    <w:rsid w:val="00B73C98"/>
    <w:rsid w:val="00C8266C"/>
    <w:rsid w:val="00C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F7900-4117-4073-B702-0790652C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2021-11-15T04:36:00Z</dcterms:created>
  <dcterms:modified xsi:type="dcterms:W3CDTF">2021-11-15T04:38:00Z</dcterms:modified>
</cp:coreProperties>
</file>