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19" w:rsidRPr="004B0541" w:rsidRDefault="004B0541" w:rsidP="004B0541">
      <w:pPr>
        <w:pStyle w:val="a4"/>
        <w:shd w:val="clear" w:color="auto" w:fill="FFFFFF"/>
        <w:spacing w:before="225" w:beforeAutospacing="0" w:after="225" w:afterAutospacing="0" w:line="15" w:lineRule="atLeast"/>
        <w:jc w:val="center"/>
        <w:rPr>
          <w:color w:val="FF0000"/>
          <w:sz w:val="40"/>
          <w:szCs w:val="40"/>
          <w:lang w:val="ru-RU"/>
        </w:rPr>
      </w:pPr>
      <w:r>
        <w:rPr>
          <w:rStyle w:val="a3"/>
          <w:i/>
          <w:iCs/>
          <w:color w:val="FF0000"/>
          <w:sz w:val="40"/>
          <w:szCs w:val="40"/>
          <w:shd w:val="clear" w:color="auto" w:fill="FFFFFF"/>
          <w:lang w:val="ru-RU"/>
        </w:rPr>
        <w:t>«</w:t>
      </w:r>
      <w:r w:rsidRPr="004B0541">
        <w:rPr>
          <w:rStyle w:val="a3"/>
          <w:i/>
          <w:iCs/>
          <w:color w:val="FF0000"/>
          <w:sz w:val="40"/>
          <w:szCs w:val="40"/>
          <w:shd w:val="clear" w:color="auto" w:fill="FFFFFF"/>
          <w:lang w:val="ru-RU"/>
        </w:rPr>
        <w:t>Лето и безопасность ваших детей</w:t>
      </w:r>
      <w:r w:rsidRPr="004B0541">
        <w:rPr>
          <w:i/>
          <w:iCs/>
          <w:color w:val="FF0000"/>
          <w:sz w:val="40"/>
          <w:szCs w:val="40"/>
          <w:shd w:val="clear" w:color="auto" w:fill="FFFFFF"/>
          <w:lang w:val="ru-RU"/>
        </w:rPr>
        <w:t>»</w:t>
      </w:r>
    </w:p>
    <w:p w:rsidR="00B77E19" w:rsidRPr="004B0541" w:rsidRDefault="004B0541" w:rsidP="004B0541">
      <w:pPr>
        <w:pStyle w:val="a4"/>
        <w:shd w:val="clear" w:color="auto" w:fill="FFFFFF"/>
        <w:spacing w:before="225" w:beforeAutospacing="0" w:after="225" w:afterAutospacing="0" w:line="15" w:lineRule="atLeast"/>
        <w:ind w:firstLine="709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тёплую речку с песчаным берегом.</w:t>
      </w:r>
    </w:p>
    <w:p w:rsidR="00B77E19" w:rsidRPr="004B0541" w:rsidRDefault="004B0541" w:rsidP="004B0541">
      <w:pPr>
        <w:pStyle w:val="a4"/>
        <w:shd w:val="clear" w:color="auto" w:fill="FFFFFF"/>
        <w:spacing w:before="225" w:beforeAutospacing="0" w:after="225" w:afterAutospacing="0" w:line="15" w:lineRule="atLeast"/>
        <w:ind w:firstLine="709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Давайте вспомним некоторые </w:t>
      </w:r>
      <w:proofErr w:type="spellStart"/>
      <w:r w:rsidRPr="004B0541">
        <w:rPr>
          <w:color w:val="111111"/>
          <w:sz w:val="28"/>
          <w:szCs w:val="28"/>
          <w:shd w:val="clear" w:color="auto" w:fill="FFFFFF"/>
          <w:lang w:val="ru-RU"/>
        </w:rPr>
        <w:t>травмоопасные</w:t>
      </w:r>
      <w:proofErr w:type="spellEnd"/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моменты для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rStyle w:val="a3"/>
          <w:color w:val="111111"/>
          <w:sz w:val="28"/>
          <w:szCs w:val="28"/>
          <w:shd w:val="clear" w:color="auto" w:fill="FFFFFF"/>
          <w:lang w:val="ru-RU"/>
        </w:rPr>
        <w:t>детей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в прекрасное время года, как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rStyle w:val="a3"/>
          <w:color w:val="111111"/>
          <w:sz w:val="28"/>
          <w:szCs w:val="28"/>
          <w:shd w:val="clear" w:color="auto" w:fill="FFFFFF"/>
          <w:lang w:val="ru-RU"/>
        </w:rPr>
        <w:t>лето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: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b/>
          <w:color w:val="FF0000"/>
          <w:sz w:val="28"/>
          <w:szCs w:val="28"/>
          <w:shd w:val="clear" w:color="auto" w:fill="FFFFFF"/>
          <w:lang w:val="ru-RU"/>
        </w:rPr>
      </w:pPr>
      <w:r w:rsidRPr="004B0541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ОСТОРОЖНО</w:t>
      </w: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: БОЛЕЗНЕТВОРНЫЕ МИКРОБЫ!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color w:val="FF0000"/>
          <w:sz w:val="28"/>
          <w:szCs w:val="28"/>
          <w:shd w:val="clear" w:color="auto" w:fill="FFFFFF"/>
          <w:lang w:val="ru-RU"/>
        </w:rPr>
      </w:pPr>
      <w:r>
        <w:rPr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208915</wp:posOffset>
            </wp:positionV>
            <wp:extent cx="3765550" cy="2646045"/>
            <wp:effectExtent l="19050" t="0" r="6350" b="0"/>
            <wp:wrapSquare wrapText="bothSides"/>
            <wp:docPr id="1" name="Изображение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Летнее тепло не только согревает, но и, к сожалению, содействует</w:t>
      </w:r>
      <w:r>
        <w:rPr>
          <w:color w:val="111111"/>
          <w:sz w:val="28"/>
          <w:szCs w:val="28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размножению болезнетворных бактерий, которые чаще всего попадают </w:t>
      </w:r>
      <w:proofErr w:type="gramStart"/>
      <w:r w:rsidRPr="004B0541">
        <w:rPr>
          <w:color w:val="111111"/>
          <w:sz w:val="28"/>
          <w:szCs w:val="28"/>
          <w:shd w:val="clear" w:color="auto" w:fill="FFFFFF"/>
          <w:lang w:val="ru-RU"/>
        </w:rPr>
        <w:t>в</w:t>
      </w:r>
      <w:proofErr w:type="gramEnd"/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организм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с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недоброкачественной пищей. Пищевые продукты и</w:t>
      </w:r>
      <w:r>
        <w:rPr>
          <w:color w:val="111111"/>
          <w:sz w:val="28"/>
          <w:szCs w:val="28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элементарное несоблюдение правил гигиены могут вызвать кишечные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инфекционные заболевания.</w:t>
      </w:r>
    </w:p>
    <w:p w:rsidR="00B77E19" w:rsidRDefault="004B0541" w:rsidP="004B0541">
      <w:pPr>
        <w:pStyle w:val="a4"/>
        <w:shd w:val="clear" w:color="auto" w:fill="FFFFFF"/>
        <w:spacing w:beforeAutospacing="0" w:afterAutospacing="0" w:line="240" w:lineRule="atLeast"/>
        <w:rPr>
          <w:color w:val="111111"/>
          <w:sz w:val="28"/>
          <w:szCs w:val="28"/>
          <w:shd w:val="clear" w:color="auto" w:fill="FFFFFF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Не забывайте обязательно мыть овощи и фрукты перед употреблением.</w:t>
      </w:r>
    </w:p>
    <w:p w:rsidR="004B0541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rPr>
          <w:color w:val="111111"/>
          <w:sz w:val="28"/>
          <w:szCs w:val="28"/>
          <w:lang w:val="ru-RU"/>
        </w:rPr>
      </w:pPr>
    </w:p>
    <w:p w:rsid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color w:val="111111"/>
          <w:sz w:val="28"/>
          <w:szCs w:val="28"/>
          <w:shd w:val="clear" w:color="auto" w:fill="FFFFFF"/>
          <w:lang w:val="ru-RU"/>
        </w:rPr>
      </w:pPr>
      <w:r w:rsidRPr="004B0541">
        <w:rPr>
          <w:color w:val="7030A0"/>
          <w:sz w:val="28"/>
          <w:szCs w:val="28"/>
          <w:u w:val="single"/>
          <w:shd w:val="clear" w:color="auto" w:fill="FFFFFF"/>
          <w:lang w:val="ru-RU"/>
        </w:rPr>
        <w:t>Правило</w:t>
      </w:r>
      <w:r w:rsidRPr="004B0541">
        <w:rPr>
          <w:color w:val="7030A0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i/>
          <w:iCs/>
          <w:color w:val="111111"/>
          <w:sz w:val="28"/>
          <w:szCs w:val="28"/>
          <w:shd w:val="clear" w:color="auto" w:fill="FFFFFF"/>
          <w:lang w:val="ru-RU"/>
        </w:rPr>
        <w:t>«Мыть руки перед едой!</w:t>
      </w:r>
      <w:r>
        <w:rPr>
          <w:i/>
          <w:iCs/>
          <w:color w:val="111111"/>
          <w:sz w:val="28"/>
          <w:szCs w:val="28"/>
          <w:shd w:val="clear" w:color="auto" w:fill="FFFFFF"/>
        </w:rPr>
        <w:t> </w:t>
      </w:r>
      <w:r w:rsidRPr="004B0541">
        <w:rPr>
          <w:rStyle w:val="a3"/>
          <w:i/>
          <w:iCs/>
          <w:color w:val="111111"/>
          <w:sz w:val="28"/>
          <w:szCs w:val="28"/>
          <w:shd w:val="clear" w:color="auto" w:fill="FFFFFF"/>
          <w:lang w:val="ru-RU"/>
        </w:rPr>
        <w:t>летом</w:t>
      </w:r>
      <w:r w:rsidRPr="004B0541">
        <w:rPr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, как никогда, </w:t>
      </w:r>
      <w:r w:rsidRPr="004B0541">
        <w:rPr>
          <w:i/>
          <w:iCs/>
          <w:color w:val="111111"/>
          <w:sz w:val="28"/>
          <w:szCs w:val="28"/>
          <w:shd w:val="clear" w:color="auto" w:fill="FFFFFF"/>
          <w:lang w:val="ru-RU"/>
        </w:rPr>
        <w:t>актуальное!»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709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Перед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тем как перекусить в открытом кафе на улице, обратите внимание, есть ли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там умывальник.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b/>
          <w:color w:val="FF0000"/>
          <w:sz w:val="28"/>
          <w:szCs w:val="28"/>
          <w:shd w:val="clear" w:color="auto" w:fill="FFFFFF"/>
          <w:lang w:val="ru-RU"/>
        </w:rPr>
      </w:pPr>
      <w:r w:rsidRPr="004B0541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ОСТОРОЖНО</w:t>
      </w: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: СОЛНЦЕ!</w:t>
      </w:r>
    </w:p>
    <w:p w:rsidR="00B77E19" w:rsidRPr="004B0541" w:rsidRDefault="00B77E19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color w:val="FF0000"/>
          <w:sz w:val="28"/>
          <w:szCs w:val="28"/>
          <w:shd w:val="clear" w:color="auto" w:fill="FFFFFF"/>
          <w:lang w:val="ru-RU"/>
        </w:rPr>
      </w:pPr>
    </w:p>
    <w:p w:rsidR="00B77E19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FF0000"/>
          <w:sz w:val="28"/>
          <w:szCs w:val="28"/>
          <w:shd w:val="clear" w:color="auto" w:fill="FFFFFF"/>
          <w:lang w:val="ru-RU"/>
        </w:rPr>
      </w:pPr>
      <w:r>
        <w:rPr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14605</wp:posOffset>
            </wp:positionV>
            <wp:extent cx="3562985" cy="3101975"/>
            <wp:effectExtent l="19050" t="0" r="0" b="0"/>
            <wp:wrapSquare wrapText="bothSides"/>
            <wp:docPr id="2" name="Изображение 2" descr="ac3687991bf884d43739d1b28b98c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ac3687991bf884d43739d1b28b98ce4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К травмам относятся тепловой удар и солнечные ожоги, получаемые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11111"/>
          <w:sz w:val="28"/>
          <w:szCs w:val="28"/>
          <w:shd w:val="clear" w:color="auto" w:fill="FFFFFF"/>
          <w:lang w:val="ru-RU"/>
        </w:rPr>
        <w:t>ребёнком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в жаркий день. Следите, пожалуйста, за тем, как одет ваш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11111"/>
          <w:sz w:val="28"/>
          <w:szCs w:val="28"/>
          <w:shd w:val="clear" w:color="auto" w:fill="FFFFFF"/>
          <w:lang w:val="ru-RU"/>
        </w:rPr>
        <w:t>ребёнок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, сколько времени он пробыл под открытым солнцем.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Длительность воздушно — солнечных 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ванн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должна возрастать постепенно с 3-4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минут до 35-40 минут. В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с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олнечный день обязателен головной убор.</w:t>
      </w:r>
    </w:p>
    <w:p w:rsid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b/>
          <w:color w:val="FF0000"/>
          <w:sz w:val="28"/>
          <w:szCs w:val="28"/>
          <w:shd w:val="clear" w:color="auto" w:fill="FFFFFF"/>
          <w:lang w:val="ru-RU"/>
        </w:rPr>
      </w:pPr>
    </w:p>
    <w:p w:rsid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b/>
          <w:color w:val="FF0000"/>
          <w:sz w:val="28"/>
          <w:szCs w:val="28"/>
          <w:shd w:val="clear" w:color="auto" w:fill="FFFFFF"/>
          <w:lang w:val="ru-RU"/>
        </w:rPr>
      </w:pP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b/>
          <w:color w:val="FF0000"/>
          <w:sz w:val="28"/>
          <w:szCs w:val="28"/>
          <w:lang w:val="ru-RU"/>
        </w:rPr>
      </w:pP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ОСТОРОЖ</w:t>
      </w: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 xml:space="preserve">НО ВОЗЛЕ </w:t>
      </w: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ВОДОЁМОВ</w:t>
      </w: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!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lastRenderedPageBreak/>
        <w:t>Вы отвечаете за жизнь и здоровье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rStyle w:val="a3"/>
          <w:color w:val="111111"/>
          <w:sz w:val="28"/>
          <w:szCs w:val="28"/>
          <w:shd w:val="clear" w:color="auto" w:fill="FFFFFF"/>
          <w:lang w:val="ru-RU"/>
        </w:rPr>
        <w:t>ваших детей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!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Не оставляйте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rStyle w:val="a3"/>
          <w:color w:val="111111"/>
          <w:sz w:val="28"/>
          <w:szCs w:val="28"/>
          <w:shd w:val="clear" w:color="auto" w:fill="FFFFFF"/>
          <w:lang w:val="ru-RU"/>
        </w:rPr>
        <w:t>детей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без присмотра при отдыхе на водных объектах!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Не отпускайте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rStyle w:val="a3"/>
          <w:color w:val="111111"/>
          <w:sz w:val="28"/>
          <w:szCs w:val="28"/>
          <w:shd w:val="clear" w:color="auto" w:fill="FFFFFF"/>
          <w:lang w:val="ru-RU"/>
        </w:rPr>
        <w:t>детей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гулять одних вблизи водоемов!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709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За купающимися детьми должно вестись непрерывное наблюдение со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стороны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взрослых!</w:t>
      </w:r>
    </w:p>
    <w:p w:rsid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709"/>
        <w:jc w:val="both"/>
        <w:rPr>
          <w:color w:val="111111"/>
          <w:sz w:val="28"/>
          <w:szCs w:val="28"/>
          <w:shd w:val="clear" w:color="auto" w:fill="FFFFFF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Следует помнить, что грязные и заброшенные </w:t>
      </w:r>
      <w:r>
        <w:rPr>
          <w:color w:val="111111"/>
          <w:sz w:val="28"/>
          <w:szCs w:val="28"/>
          <w:shd w:val="clear" w:color="auto" w:fill="FFFFFF"/>
          <w:lang w:val="ru-RU"/>
        </w:rPr>
        <w:t>водоёмы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могут содержать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дизентерию, брюшной тиф, сальмонеллез и холеру!</w:t>
      </w:r>
    </w:p>
    <w:p w:rsid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709"/>
        <w:jc w:val="both"/>
        <w:rPr>
          <w:color w:val="111111"/>
          <w:sz w:val="28"/>
          <w:szCs w:val="28"/>
          <w:lang w:val="ru-RU"/>
        </w:rPr>
      </w:pP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709"/>
        <w:jc w:val="center"/>
        <w:rPr>
          <w:color w:val="111111"/>
          <w:sz w:val="28"/>
          <w:szCs w:val="28"/>
          <w:lang w:val="ru-RU"/>
        </w:rPr>
      </w:pP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ОСТОРОЖНО НА ДОРОГЕ!</w:t>
      </w:r>
    </w:p>
    <w:p w:rsid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noProof/>
          <w:color w:val="FF0000"/>
          <w:sz w:val="28"/>
          <w:szCs w:val="28"/>
          <w:lang w:val="ru-RU" w:eastAsia="ru-RU"/>
        </w:rPr>
      </w:pPr>
    </w:p>
    <w:p w:rsidR="00B77E19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FF0000"/>
          <w:sz w:val="28"/>
          <w:szCs w:val="28"/>
          <w:shd w:val="clear" w:color="auto" w:fill="FFFFFF"/>
          <w:lang w:val="ru-RU"/>
        </w:rPr>
      </w:pPr>
      <w:r>
        <w:rPr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-3810</wp:posOffset>
            </wp:positionV>
            <wp:extent cx="3229610" cy="2721610"/>
            <wp:effectExtent l="19050" t="0" r="8890" b="0"/>
            <wp:wrapSquare wrapText="bothSides"/>
            <wp:docPr id="3" name="Изображение 3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светофор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Своевременно обучайте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rStyle w:val="a3"/>
          <w:color w:val="111111"/>
          <w:sz w:val="28"/>
          <w:szCs w:val="28"/>
          <w:shd w:val="clear" w:color="auto" w:fill="FFFFFF"/>
          <w:lang w:val="ru-RU"/>
        </w:rPr>
        <w:t>детей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умению ориентироваться в дорожной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ситуации, воспитывайте у </w:t>
      </w:r>
      <w:r>
        <w:rPr>
          <w:color w:val="111111"/>
          <w:sz w:val="28"/>
          <w:szCs w:val="28"/>
          <w:shd w:val="clear" w:color="auto" w:fill="FFFFFF"/>
          <w:lang w:val="ru-RU"/>
        </w:rPr>
        <w:t>ребёнка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потребность быть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дисциплинированным и внимательным на улице, осторожным и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осмотрительным.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Не отпускайте </w:t>
      </w:r>
      <w:r>
        <w:rPr>
          <w:color w:val="111111"/>
          <w:sz w:val="28"/>
          <w:szCs w:val="28"/>
          <w:shd w:val="clear" w:color="auto" w:fill="FFFFFF"/>
          <w:lang w:val="ru-RU"/>
        </w:rPr>
        <w:t>ребёнка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без взрослых на дорогу.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Держите </w:t>
      </w:r>
      <w:r>
        <w:rPr>
          <w:color w:val="111111"/>
          <w:sz w:val="28"/>
          <w:szCs w:val="28"/>
          <w:shd w:val="clear" w:color="auto" w:fill="FFFFFF"/>
          <w:lang w:val="ru-RU"/>
        </w:rPr>
        <w:t>ребёнка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за руку, не разрешайте сходить с тротуара.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Приучайте </w:t>
      </w:r>
      <w:r>
        <w:rPr>
          <w:color w:val="111111"/>
          <w:sz w:val="28"/>
          <w:szCs w:val="28"/>
          <w:shd w:val="clear" w:color="auto" w:fill="FFFFFF"/>
          <w:lang w:val="ru-RU"/>
        </w:rPr>
        <w:t>ребёнка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ходить 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с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покойным шагом, придерживаясь прав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ой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стороны тротуара.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709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Напоминайте, что дорога предназначена только для машин, а тротуар для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пешеходов.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7030A0"/>
          <w:sz w:val="28"/>
          <w:szCs w:val="28"/>
          <w:u w:val="single"/>
          <w:shd w:val="clear" w:color="auto" w:fill="FFFFFF"/>
          <w:lang w:val="ru-RU"/>
        </w:rPr>
        <w:t xml:space="preserve">Выучите с </w:t>
      </w:r>
      <w:r>
        <w:rPr>
          <w:color w:val="7030A0"/>
          <w:sz w:val="28"/>
          <w:szCs w:val="28"/>
          <w:u w:val="single"/>
          <w:shd w:val="clear" w:color="auto" w:fill="FFFFFF"/>
          <w:lang w:val="ru-RU"/>
        </w:rPr>
        <w:t>ребёнком</w:t>
      </w:r>
      <w:r w:rsidRPr="004B0541">
        <w:rPr>
          <w:color w:val="7030A0"/>
          <w:sz w:val="28"/>
          <w:szCs w:val="28"/>
          <w:u w:val="single"/>
          <w:shd w:val="clear" w:color="auto" w:fill="FFFFFF"/>
          <w:lang w:val="ru-RU"/>
        </w:rPr>
        <w:t xml:space="preserve"> стихотворение</w:t>
      </w:r>
      <w:r w:rsidRPr="004B0541">
        <w:rPr>
          <w:color w:val="7030A0"/>
          <w:sz w:val="28"/>
          <w:szCs w:val="28"/>
          <w:shd w:val="clear" w:color="auto" w:fill="FFFFFF"/>
          <w:lang w:val="ru-RU"/>
        </w:rPr>
        <w:t>: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«Коль </w:t>
      </w:r>
      <w:r>
        <w:rPr>
          <w:color w:val="111111"/>
          <w:sz w:val="28"/>
          <w:szCs w:val="28"/>
          <w:shd w:val="clear" w:color="auto" w:fill="FFFFFF"/>
          <w:lang w:val="ru-RU"/>
        </w:rPr>
        <w:t>зелёный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свет горит, значит,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путь тебе открыт».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7030A0"/>
          <w:sz w:val="28"/>
          <w:szCs w:val="28"/>
          <w:u w:val="single"/>
          <w:shd w:val="clear" w:color="auto" w:fill="FFFFFF"/>
          <w:lang w:val="ru-RU"/>
        </w:rPr>
        <w:t>Приучайте к правилу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: переходить дорогу можно только по переходу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i/>
          <w:iCs/>
          <w:color w:val="111111"/>
          <w:sz w:val="28"/>
          <w:szCs w:val="28"/>
          <w:shd w:val="clear" w:color="auto" w:fill="FFFFFF"/>
          <w:lang w:val="ru-RU"/>
        </w:rPr>
        <w:t>(наземному и подземному)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77E19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both"/>
        <w:rPr>
          <w:color w:val="111111"/>
          <w:sz w:val="28"/>
          <w:szCs w:val="28"/>
          <w:shd w:val="clear" w:color="auto" w:fill="FFFFFF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Не разрешайте </w:t>
      </w:r>
      <w:r>
        <w:rPr>
          <w:color w:val="111111"/>
          <w:sz w:val="28"/>
          <w:szCs w:val="28"/>
          <w:shd w:val="clear" w:color="auto" w:fill="FFFFFF"/>
          <w:lang w:val="ru-RU"/>
        </w:rPr>
        <w:t>ребёнку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в общественном транспорте высовываться из окна,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выставлять руки или какие-либо предметы.</w:t>
      </w:r>
    </w:p>
    <w:p w:rsidR="004B0541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b/>
          <w:color w:val="FF0000"/>
          <w:sz w:val="28"/>
          <w:szCs w:val="28"/>
          <w:shd w:val="clear" w:color="auto" w:fill="FFFFFF"/>
          <w:lang w:val="ru-RU"/>
        </w:rPr>
      </w:pP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ОПАСНОСТИ,</w:t>
      </w:r>
      <w:r w:rsidRPr="004B0541">
        <w:rPr>
          <w:b/>
          <w:color w:val="FF0000"/>
          <w:sz w:val="28"/>
          <w:szCs w:val="28"/>
          <w:shd w:val="clear" w:color="auto" w:fill="FFFFFF"/>
        </w:rPr>
        <w:t> </w:t>
      </w:r>
      <w:r w:rsidRPr="004B0541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СВЯЗАННЫЕ С ПУТЕШЕСТВИЕМ НА ЛИЧНОМ ТРАНСПОРТЕ</w:t>
      </w: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:</w:t>
      </w:r>
    </w:p>
    <w:p w:rsidR="00B77E19" w:rsidRPr="004B0541" w:rsidRDefault="00B77E19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color w:val="FF0000"/>
          <w:sz w:val="28"/>
          <w:szCs w:val="28"/>
          <w:shd w:val="clear" w:color="auto" w:fill="FFFFFF"/>
          <w:lang w:val="ru-RU"/>
        </w:rPr>
      </w:pPr>
    </w:p>
    <w:p w:rsidR="00B77E19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FF0000"/>
          <w:sz w:val="28"/>
          <w:szCs w:val="28"/>
          <w:shd w:val="clear" w:color="auto" w:fill="FFFFFF"/>
          <w:lang w:val="ru-RU"/>
        </w:rPr>
      </w:pPr>
      <w:r>
        <w:rPr>
          <w:noProof/>
          <w:color w:val="FF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2771140" cy="2461895"/>
            <wp:effectExtent l="0" t="0" r="10160" b="14605"/>
            <wp:wrapSquare wrapText="bothSides"/>
            <wp:docPr id="4" name="Изображение 4" descr="автокре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автокресло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Открытые окна.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Незаблокированные двери.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Остановки в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незнакомых местах.</w:t>
      </w:r>
    </w:p>
    <w:p w:rsidR="004B0541" w:rsidRDefault="004B0541" w:rsidP="004B0541">
      <w:pPr>
        <w:pStyle w:val="a4"/>
        <w:shd w:val="clear" w:color="auto" w:fill="FFFFFF"/>
        <w:spacing w:beforeAutospacing="0" w:afterAutospacing="0" w:line="240" w:lineRule="atLeast"/>
        <w:jc w:val="both"/>
        <w:rPr>
          <w:color w:val="111111"/>
          <w:sz w:val="28"/>
          <w:szCs w:val="28"/>
          <w:shd w:val="clear" w:color="auto" w:fill="FFFFFF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Сажайте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rStyle w:val="a3"/>
          <w:color w:val="111111"/>
          <w:sz w:val="28"/>
          <w:szCs w:val="28"/>
          <w:shd w:val="clear" w:color="auto" w:fill="FFFFFF"/>
          <w:lang w:val="ru-RU"/>
        </w:rPr>
        <w:t>детей на самые безопасные места</w:t>
      </w:r>
      <w:r>
        <w:rPr>
          <w:rStyle w:val="a3"/>
          <w:color w:val="111111"/>
          <w:sz w:val="28"/>
          <w:szCs w:val="28"/>
          <w:shd w:val="clear" w:color="auto" w:fill="FFFFFF"/>
        </w:rPr>
        <w:t> 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(середину или правую часть</w:t>
      </w:r>
      <w:r>
        <w:rPr>
          <w:color w:val="111111"/>
          <w:sz w:val="28"/>
          <w:szCs w:val="28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заднего сиденья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в кресло для перевозки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детей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). </w:t>
      </w:r>
    </w:p>
    <w:p w:rsidR="004B0541" w:rsidRDefault="004B0541" w:rsidP="004B0541">
      <w:pPr>
        <w:pStyle w:val="a4"/>
        <w:shd w:val="clear" w:color="auto" w:fill="FFFFFF"/>
        <w:spacing w:beforeAutospacing="0" w:afterAutospacing="0" w:line="240" w:lineRule="atLeast"/>
        <w:jc w:val="right"/>
        <w:rPr>
          <w:color w:val="111111"/>
          <w:sz w:val="28"/>
          <w:szCs w:val="28"/>
          <w:shd w:val="clear" w:color="auto" w:fill="FFFFFF"/>
          <w:lang w:val="ru-RU"/>
        </w:rPr>
      </w:pPr>
    </w:p>
    <w:p w:rsidR="00B77E19" w:rsidRDefault="004B0541" w:rsidP="004B0541">
      <w:pPr>
        <w:pStyle w:val="a4"/>
        <w:shd w:val="clear" w:color="auto" w:fill="FFFFFF"/>
        <w:spacing w:beforeAutospacing="0" w:afterAutospacing="0" w:line="240" w:lineRule="atLeast"/>
        <w:jc w:val="right"/>
        <w:rPr>
          <w:color w:val="111111"/>
          <w:sz w:val="28"/>
          <w:szCs w:val="28"/>
          <w:shd w:val="clear" w:color="auto" w:fill="FFFFFF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 xml:space="preserve">Пристёгивайте </w:t>
      </w:r>
      <w:r>
        <w:rPr>
          <w:color w:val="111111"/>
          <w:sz w:val="28"/>
          <w:szCs w:val="28"/>
          <w:shd w:val="clear" w:color="auto" w:fill="FFFFFF"/>
          <w:lang w:val="ru-RU"/>
        </w:rPr>
        <w:t>ребёнка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ремнями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rStyle w:val="a3"/>
          <w:color w:val="111111"/>
          <w:sz w:val="28"/>
          <w:szCs w:val="28"/>
          <w:shd w:val="clear" w:color="auto" w:fill="FFFFFF"/>
          <w:lang w:val="ru-RU"/>
        </w:rPr>
        <w:t>безопасности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4B0541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jc w:val="both"/>
        <w:rPr>
          <w:color w:val="111111"/>
          <w:sz w:val="28"/>
          <w:szCs w:val="28"/>
          <w:lang w:val="ru-RU"/>
        </w:rPr>
      </w:pP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Не разрешайте </w:t>
      </w:r>
      <w:r>
        <w:rPr>
          <w:color w:val="111111"/>
          <w:sz w:val="28"/>
          <w:szCs w:val="28"/>
          <w:shd w:val="clear" w:color="auto" w:fill="FFFFFF"/>
          <w:lang w:val="ru-RU"/>
        </w:rPr>
        <w:t>ребёнку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стоять между сиденьями, высовываться из окна,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lastRenderedPageBreak/>
        <w:t xml:space="preserve">выставлять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руки, снимать блок с двери, трогать ручки во время движения.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Выходить из машины </w:t>
      </w:r>
      <w:r>
        <w:rPr>
          <w:color w:val="111111"/>
          <w:sz w:val="28"/>
          <w:szCs w:val="28"/>
          <w:shd w:val="clear" w:color="auto" w:fill="FFFFFF"/>
          <w:lang w:val="ru-RU"/>
        </w:rPr>
        <w:t>ребёнку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можно только после взрослого.</w:t>
      </w:r>
    </w:p>
    <w:p w:rsidR="00B77E19" w:rsidRPr="004B0541" w:rsidRDefault="00B77E19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color w:val="FF0000"/>
          <w:sz w:val="28"/>
          <w:szCs w:val="28"/>
          <w:shd w:val="clear" w:color="auto" w:fill="FFFFFF"/>
          <w:lang w:val="ru-RU"/>
        </w:rPr>
      </w:pP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b/>
          <w:color w:val="FF0000"/>
          <w:sz w:val="28"/>
          <w:szCs w:val="28"/>
          <w:shd w:val="clear" w:color="auto" w:fill="FFFFFF"/>
          <w:lang w:val="ru-RU"/>
        </w:rPr>
      </w:pP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ОПАСНОСТИ,</w:t>
      </w:r>
      <w:r w:rsidRPr="004B0541">
        <w:rPr>
          <w:b/>
          <w:color w:val="FF0000"/>
          <w:sz w:val="28"/>
          <w:szCs w:val="28"/>
          <w:shd w:val="clear" w:color="auto" w:fill="FFFFFF"/>
        </w:rPr>
        <w:t> </w:t>
      </w:r>
      <w:r w:rsidRPr="004B0541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СВЯЗАННЫЕ С КАТАНИЕМ НА РОЛИКАХ И ВЕЛОСИПЕДЕ</w:t>
      </w: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:</w:t>
      </w:r>
    </w:p>
    <w:p w:rsidR="00B77E19" w:rsidRPr="004B0541" w:rsidRDefault="00B77E19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FF0000"/>
          <w:sz w:val="28"/>
          <w:szCs w:val="28"/>
          <w:shd w:val="clear" w:color="auto" w:fill="FFFFFF"/>
          <w:lang w:val="ru-RU"/>
        </w:rPr>
      </w:pPr>
    </w:p>
    <w:p w:rsidR="00B77E19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  <w:r>
        <w:rPr>
          <w:noProof/>
          <w:color w:val="111111"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-3175</wp:posOffset>
            </wp:positionV>
            <wp:extent cx="3035935" cy="3035935"/>
            <wp:effectExtent l="19050" t="0" r="0" b="0"/>
            <wp:wrapSquare wrapText="bothSides"/>
            <wp:docPr id="5" name="Изображение 5" descr="р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ролики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Крутой склон дороги.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Неровности на дороге.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Проезжающий транспорт.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Не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разрешайте ребёнку выходить </w:t>
      </w:r>
      <w:proofErr w:type="gramStart"/>
      <w:r w:rsidRPr="004B0541">
        <w:rPr>
          <w:color w:val="111111"/>
          <w:sz w:val="28"/>
          <w:szCs w:val="28"/>
          <w:shd w:val="clear" w:color="auto" w:fill="FFFFFF"/>
          <w:lang w:val="ru-RU"/>
        </w:rPr>
        <w:t>на</w:t>
      </w:r>
      <w:proofErr w:type="gramEnd"/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улицу с велосипедом, самокатом или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роликами без сопровождения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взрослых.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Научите его останавливаться у опасных мест - выездов машин из дворов, с автостоянок и др.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Разрешайте кататься только по тротуарам с ровной поверхностью.</w:t>
      </w:r>
    </w:p>
    <w:p w:rsid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both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Если ребёнок ещё плохо управляет велосипедом и часто падает, снабдите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его индивидуальными средствами защиты – наколенниками,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налокотниками, шлемом.</w:t>
      </w:r>
    </w:p>
    <w:p w:rsid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</w:pP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b/>
          <w:color w:val="FF0000"/>
          <w:sz w:val="28"/>
          <w:szCs w:val="28"/>
          <w:shd w:val="clear" w:color="auto" w:fill="FFFFFF"/>
          <w:lang w:val="ru-RU"/>
        </w:rPr>
      </w:pPr>
      <w:r w:rsidRPr="004B0541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ОСТОРОЖНО</w:t>
      </w: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: НАСЕКОМЫЕ!</w:t>
      </w:r>
    </w:p>
    <w:p w:rsid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noProof/>
          <w:color w:val="FF0000"/>
          <w:sz w:val="28"/>
          <w:szCs w:val="28"/>
          <w:shd w:val="clear" w:color="auto" w:fill="FFFFFF"/>
          <w:lang w:val="ru-RU" w:eastAsia="ru-RU"/>
        </w:rPr>
      </w:pP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>
        <w:rPr>
          <w:noProof/>
          <w:color w:val="FF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888490" cy="1645285"/>
            <wp:effectExtent l="0" t="0" r="16510" b="12065"/>
            <wp:wrapSquare wrapText="bothSides"/>
            <wp:docPr id="6" name="Изображение 6" descr="насеко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насекомые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Для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rStyle w:val="a3"/>
          <w:color w:val="111111"/>
          <w:sz w:val="28"/>
          <w:szCs w:val="28"/>
          <w:shd w:val="clear" w:color="auto" w:fill="FFFFFF"/>
          <w:lang w:val="ru-RU"/>
        </w:rPr>
        <w:t xml:space="preserve">детей опасны укусы </w:t>
      </w:r>
      <w:r>
        <w:rPr>
          <w:rStyle w:val="a3"/>
          <w:color w:val="111111"/>
          <w:sz w:val="28"/>
          <w:szCs w:val="28"/>
          <w:shd w:val="clear" w:color="auto" w:fill="FFFFFF"/>
          <w:lang w:val="ru-RU"/>
        </w:rPr>
        <w:t>пчёл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, ос, комаров.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При оказании первой помощи в первую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очередь следует удалить жало из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места укуса, затем промыть ранку спиртом и положить холод.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Если реакция </w:t>
      </w:r>
      <w:r>
        <w:rPr>
          <w:color w:val="111111"/>
          <w:sz w:val="28"/>
          <w:szCs w:val="28"/>
          <w:shd w:val="clear" w:color="auto" w:fill="FFFFFF"/>
          <w:lang w:val="ru-RU"/>
        </w:rPr>
        <w:t>ребёнка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 на укус бурная – необходимо немедленно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обратиться к врачу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i/>
          <w:iCs/>
          <w:color w:val="111111"/>
          <w:sz w:val="28"/>
          <w:szCs w:val="28"/>
          <w:shd w:val="clear" w:color="auto" w:fill="FFFFFF"/>
          <w:lang w:val="ru-RU"/>
        </w:rPr>
        <w:t>(дать препарат противоаллергического действия)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rStyle w:val="a3"/>
          <w:color w:val="111111"/>
          <w:sz w:val="28"/>
          <w:szCs w:val="28"/>
          <w:shd w:val="clear" w:color="auto" w:fill="FFFFFF"/>
          <w:lang w:val="ru-RU"/>
        </w:rPr>
        <w:t>Лето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– это подходящее время для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развития и воспитания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4B0541">
        <w:rPr>
          <w:rStyle w:val="a3"/>
          <w:color w:val="111111"/>
          <w:sz w:val="28"/>
          <w:szCs w:val="28"/>
          <w:shd w:val="clear" w:color="auto" w:fill="FFFFFF"/>
          <w:lang w:val="ru-RU"/>
        </w:rPr>
        <w:t>детей и важно не</w:t>
      </w:r>
      <w:r>
        <w:rPr>
          <w:rStyle w:val="a3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упустить те возможности, которые оно представляет.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b/>
          <w:color w:val="FF0000"/>
          <w:sz w:val="28"/>
          <w:szCs w:val="28"/>
          <w:lang w:val="ru-RU"/>
        </w:rPr>
      </w:pP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ПОМНИТЕ!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Отдых – это хорошо. Неорганизованный отдых – плохо!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 xml:space="preserve">Солнце – это прекрасно. </w:t>
      </w:r>
      <w:bookmarkStart w:id="0" w:name="_GoBack"/>
      <w:bookmarkEnd w:id="0"/>
      <w:r w:rsidRPr="004B0541">
        <w:rPr>
          <w:color w:val="111111"/>
          <w:sz w:val="28"/>
          <w:szCs w:val="28"/>
          <w:shd w:val="clear" w:color="auto" w:fill="FFFFFF"/>
          <w:lang w:val="ru-RU"/>
        </w:rPr>
        <w:t>Отсутствие тени – плохо!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Морской воздух, купание – это хорошо. Многочасовое купан</w:t>
      </w:r>
      <w:r w:rsidRPr="004B0541">
        <w:rPr>
          <w:color w:val="111111"/>
          <w:sz w:val="28"/>
          <w:szCs w:val="28"/>
          <w:shd w:val="clear" w:color="auto" w:fill="FFFFFF"/>
          <w:lang w:val="ru-RU"/>
        </w:rPr>
        <w:t>ие – плохо!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Экзотика – это хорошо. Заморские инфекции – опасно!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Впереди у вас три месяца летнего отдыха. Желаем вам интересного лета,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rPr>
          <w:color w:val="111111"/>
          <w:sz w:val="28"/>
          <w:szCs w:val="28"/>
          <w:lang w:val="ru-RU"/>
        </w:rPr>
      </w:pPr>
      <w:r w:rsidRPr="004B0541">
        <w:rPr>
          <w:color w:val="111111"/>
          <w:sz w:val="28"/>
          <w:szCs w:val="28"/>
          <w:shd w:val="clear" w:color="auto" w:fill="FFFFFF"/>
          <w:lang w:val="ru-RU"/>
        </w:rPr>
        <w:t>хорошего настроения, здоровья!</w:t>
      </w:r>
    </w:p>
    <w:p w:rsidR="00B77E19" w:rsidRPr="004B0541" w:rsidRDefault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b/>
          <w:color w:val="FF0000"/>
          <w:sz w:val="28"/>
          <w:szCs w:val="28"/>
          <w:lang w:val="ru-RU"/>
        </w:rPr>
      </w:pPr>
      <w:r w:rsidRPr="004B0541">
        <w:rPr>
          <w:b/>
          <w:color w:val="FF0000"/>
          <w:sz w:val="28"/>
          <w:szCs w:val="28"/>
          <w:shd w:val="clear" w:color="auto" w:fill="FFFFFF"/>
          <w:lang w:val="ru-RU"/>
        </w:rPr>
        <w:t>Уважаемые</w:t>
      </w:r>
      <w:r w:rsidRPr="004B0541">
        <w:rPr>
          <w:b/>
          <w:color w:val="FF0000"/>
          <w:sz w:val="28"/>
          <w:szCs w:val="28"/>
          <w:shd w:val="clear" w:color="auto" w:fill="FFFFFF"/>
        </w:rPr>
        <w:t> </w:t>
      </w:r>
      <w:r w:rsidRPr="004B0541">
        <w:rPr>
          <w:rStyle w:val="a3"/>
          <w:color w:val="FF0000"/>
          <w:sz w:val="28"/>
          <w:szCs w:val="28"/>
          <w:shd w:val="clear" w:color="auto" w:fill="FFFFFF"/>
          <w:lang w:val="ru-RU"/>
        </w:rPr>
        <w:t>родители</w:t>
      </w:r>
      <w:r w:rsidRPr="004B0541">
        <w:rPr>
          <w:color w:val="FF0000"/>
          <w:sz w:val="28"/>
          <w:szCs w:val="28"/>
          <w:shd w:val="clear" w:color="auto" w:fill="FFFFFF"/>
          <w:lang w:val="ru-RU"/>
        </w:rPr>
        <w:t>!</w:t>
      </w:r>
    </w:p>
    <w:p w:rsidR="00B77E19" w:rsidRPr="004B0541" w:rsidRDefault="004B0541" w:rsidP="004B0541">
      <w:pPr>
        <w:pStyle w:val="a4"/>
        <w:shd w:val="clear" w:color="auto" w:fill="FFFFFF"/>
        <w:spacing w:beforeAutospacing="0" w:afterAutospacing="0" w:line="240" w:lineRule="atLeast"/>
        <w:ind w:firstLine="210"/>
        <w:jc w:val="center"/>
        <w:rPr>
          <w:b/>
          <w:color w:val="111111"/>
          <w:sz w:val="28"/>
          <w:szCs w:val="28"/>
          <w:lang w:val="ru-RU"/>
        </w:rPr>
      </w:pPr>
      <w:r w:rsidRPr="004B0541">
        <w:rPr>
          <w:b/>
          <w:color w:val="111111"/>
          <w:sz w:val="28"/>
          <w:szCs w:val="28"/>
          <w:shd w:val="clear" w:color="auto" w:fill="FFFFFF"/>
          <w:lang w:val="ru-RU"/>
        </w:rPr>
        <w:t xml:space="preserve">Ваша задача максимально обеспечить защиту своего </w:t>
      </w:r>
      <w:r w:rsidRPr="004B0541">
        <w:rPr>
          <w:b/>
          <w:color w:val="111111"/>
          <w:sz w:val="28"/>
          <w:szCs w:val="28"/>
          <w:shd w:val="clear" w:color="auto" w:fill="FFFFFF"/>
          <w:lang w:val="ru-RU"/>
        </w:rPr>
        <w:t>ребёнка</w:t>
      </w:r>
      <w:r w:rsidRPr="004B0541">
        <w:rPr>
          <w:b/>
          <w:color w:val="111111"/>
          <w:sz w:val="28"/>
          <w:szCs w:val="28"/>
          <w:shd w:val="clear" w:color="auto" w:fill="FFFFFF"/>
          <w:lang w:val="ru-RU"/>
        </w:rPr>
        <w:t xml:space="preserve"> дома и за его пределами, и быть готовыми оперативно отреагировать на любые возникшие проблемы.</w:t>
      </w:r>
    </w:p>
    <w:p w:rsidR="00B77E19" w:rsidRPr="004B0541" w:rsidRDefault="00B77E1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7E19" w:rsidRPr="004B0541" w:rsidSect="004B0541">
      <w:pgSz w:w="11906" w:h="16838"/>
      <w:pgMar w:top="426" w:right="906" w:bottom="567" w:left="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01D27D1"/>
    <w:rsid w:val="004B0541"/>
    <w:rsid w:val="00B77E19"/>
    <w:rsid w:val="3C953290"/>
    <w:rsid w:val="501D27D1"/>
    <w:rsid w:val="7169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19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7E19"/>
    <w:rPr>
      <w:b/>
      <w:bCs/>
    </w:rPr>
  </w:style>
  <w:style w:type="paragraph" w:styleId="a4">
    <w:name w:val="Normal (Web)"/>
    <w:rsid w:val="00B77E19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2023-05-01T00:39:00Z</dcterms:created>
  <dcterms:modified xsi:type="dcterms:W3CDTF">2023-05-02T05:47:00Z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3C43ABC5ACB84BCEB9B230B458913700</vt:lpwstr>
  </property>
</Properties>
</file>