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D4" w:rsidRPr="00610AF0" w:rsidRDefault="0063233F" w:rsidP="009F40AD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Договор </w:t>
      </w:r>
      <w:r w:rsidR="00562F52" w:rsidRPr="00610AF0">
        <w:rPr>
          <w:b/>
          <w:bCs/>
          <w:sz w:val="16"/>
          <w:szCs w:val="16"/>
        </w:rPr>
        <w:t xml:space="preserve">об оказании платных образовательных услуг, </w:t>
      </w:r>
    </w:p>
    <w:p w:rsidR="00562F52" w:rsidRPr="00610AF0" w:rsidRDefault="00562F52" w:rsidP="009F40AD">
      <w:pPr>
        <w:jc w:val="center"/>
        <w:rPr>
          <w:b/>
          <w:bCs/>
          <w:sz w:val="16"/>
          <w:szCs w:val="16"/>
        </w:rPr>
      </w:pPr>
      <w:proofErr w:type="gramStart"/>
      <w:r w:rsidRPr="00610AF0">
        <w:rPr>
          <w:b/>
          <w:bCs/>
          <w:sz w:val="16"/>
          <w:szCs w:val="16"/>
        </w:rPr>
        <w:t>оказываемых</w:t>
      </w:r>
      <w:proofErr w:type="gramEnd"/>
      <w:r w:rsidRPr="00610AF0">
        <w:rPr>
          <w:b/>
          <w:bCs/>
          <w:sz w:val="16"/>
          <w:szCs w:val="16"/>
        </w:rPr>
        <w:t xml:space="preserve"> учреждением образования </w:t>
      </w:r>
    </w:p>
    <w:tbl>
      <w:tblPr>
        <w:tblW w:w="7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410"/>
        <w:gridCol w:w="340"/>
        <w:gridCol w:w="312"/>
        <w:gridCol w:w="765"/>
        <w:gridCol w:w="142"/>
        <w:gridCol w:w="567"/>
        <w:gridCol w:w="425"/>
      </w:tblGrid>
      <w:tr w:rsidR="00562F52" w:rsidRPr="00610AF0" w:rsidTr="00D01F4F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  <w:proofErr w:type="spellStart"/>
            <w:r w:rsidRPr="00610AF0">
              <w:rPr>
                <w:sz w:val="16"/>
                <w:szCs w:val="16"/>
              </w:rPr>
              <w:t>г</w:t>
            </w:r>
            <w:proofErr w:type="gramStart"/>
            <w:r w:rsidRPr="00610AF0">
              <w:rPr>
                <w:sz w:val="16"/>
                <w:szCs w:val="16"/>
              </w:rPr>
              <w:t>.Х</w:t>
            </w:r>
            <w:proofErr w:type="gramEnd"/>
            <w:r w:rsidRPr="00610AF0">
              <w:rPr>
                <w:sz w:val="16"/>
                <w:szCs w:val="16"/>
              </w:rPr>
              <w:t>абаровск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F824EB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                                                     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”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610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EE3228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20</w:t>
            </w:r>
            <w:r w:rsidR="00EE3228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A766B2" w:rsidP="009F40AD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</w:t>
            </w:r>
          </w:p>
        </w:tc>
      </w:tr>
      <w:tr w:rsidR="00562F52" w:rsidRPr="00610AF0" w:rsidTr="00D01F4F">
        <w:trPr>
          <w:cantSplit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right"/>
              <w:rPr>
                <w:sz w:val="16"/>
                <w:szCs w:val="16"/>
              </w:rPr>
            </w:pPr>
          </w:p>
        </w:tc>
      </w:tr>
    </w:tbl>
    <w:p w:rsidR="00562F52" w:rsidRPr="00610AF0" w:rsidRDefault="00FC2C83" w:rsidP="009F40AD">
      <w:pPr>
        <w:tabs>
          <w:tab w:val="center" w:pos="7230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</w:t>
      </w:r>
      <w:r w:rsidR="00562F52" w:rsidRPr="00610AF0">
        <w:rPr>
          <w:sz w:val="16"/>
          <w:szCs w:val="16"/>
        </w:rPr>
        <w:t xml:space="preserve">бразовательное </w:t>
      </w:r>
      <w:r w:rsidR="004A7C76" w:rsidRPr="00610AF0">
        <w:rPr>
          <w:sz w:val="16"/>
          <w:szCs w:val="16"/>
        </w:rPr>
        <w:t>учреждение муниципальное</w:t>
      </w:r>
      <w:r w:rsidR="00562F52" w:rsidRPr="00610AF0">
        <w:rPr>
          <w:sz w:val="16"/>
          <w:szCs w:val="16"/>
          <w:u w:val="single"/>
        </w:rPr>
        <w:t xml:space="preserve"> автономное дошкольное образовательное учреждение </w:t>
      </w:r>
      <w:proofErr w:type="spellStart"/>
      <w:r w:rsidR="00C43E9E">
        <w:rPr>
          <w:sz w:val="16"/>
          <w:szCs w:val="16"/>
          <w:u w:val="single"/>
        </w:rPr>
        <w:t>г</w:t>
      </w:r>
      <w:proofErr w:type="gramStart"/>
      <w:r w:rsidR="00C43E9E">
        <w:rPr>
          <w:sz w:val="16"/>
          <w:szCs w:val="16"/>
          <w:u w:val="single"/>
        </w:rPr>
        <w:t>.Х</w:t>
      </w:r>
      <w:proofErr w:type="gramEnd"/>
      <w:r w:rsidR="00C43E9E">
        <w:rPr>
          <w:sz w:val="16"/>
          <w:szCs w:val="16"/>
          <w:u w:val="single"/>
        </w:rPr>
        <w:t>абаровска</w:t>
      </w:r>
      <w:proofErr w:type="spellEnd"/>
      <w:r w:rsidR="00C43E9E">
        <w:rPr>
          <w:sz w:val="16"/>
          <w:szCs w:val="16"/>
          <w:u w:val="single"/>
        </w:rPr>
        <w:t xml:space="preserve"> «Детский сад №</w:t>
      </w:r>
      <w:r w:rsidR="00B24A69">
        <w:rPr>
          <w:sz w:val="16"/>
          <w:szCs w:val="16"/>
          <w:u w:val="single"/>
        </w:rPr>
        <w:t xml:space="preserve"> </w:t>
      </w:r>
      <w:r w:rsidR="004A7C76">
        <w:rPr>
          <w:sz w:val="16"/>
          <w:szCs w:val="16"/>
          <w:u w:val="single"/>
        </w:rPr>
        <w:t xml:space="preserve">48» </w:t>
      </w:r>
      <w:r w:rsidR="004A7C76" w:rsidRPr="00610AF0">
        <w:rPr>
          <w:sz w:val="16"/>
          <w:szCs w:val="16"/>
          <w:u w:val="single"/>
        </w:rPr>
        <w:t>(</w:t>
      </w:r>
      <w:r w:rsidR="00562F52" w:rsidRPr="00610AF0">
        <w:rPr>
          <w:sz w:val="16"/>
          <w:szCs w:val="16"/>
          <w:u w:val="single"/>
        </w:rPr>
        <w:t>в дальнейшем – исполните</w:t>
      </w:r>
      <w:r w:rsidR="00B24A69">
        <w:rPr>
          <w:sz w:val="16"/>
          <w:szCs w:val="16"/>
          <w:u w:val="single"/>
        </w:rPr>
        <w:t xml:space="preserve">ль) на основании лицензии </w:t>
      </w:r>
      <w:r w:rsidR="004A7C76">
        <w:rPr>
          <w:sz w:val="16"/>
          <w:szCs w:val="16"/>
          <w:u w:val="single"/>
        </w:rPr>
        <w:t>№ 1729</w:t>
      </w:r>
      <w:r w:rsidR="004A7C76" w:rsidRPr="00610AF0">
        <w:rPr>
          <w:sz w:val="16"/>
          <w:szCs w:val="16"/>
          <w:u w:val="single"/>
        </w:rPr>
        <w:t>, серия</w:t>
      </w:r>
      <w:r w:rsidR="00562F52" w:rsidRPr="00610AF0">
        <w:rPr>
          <w:sz w:val="16"/>
          <w:szCs w:val="16"/>
          <w:u w:val="single"/>
        </w:rPr>
        <w:t xml:space="preserve"> </w:t>
      </w:r>
      <w:r w:rsidR="00B24A69" w:rsidRPr="00B24A69">
        <w:rPr>
          <w:sz w:val="16"/>
          <w:szCs w:val="16"/>
        </w:rPr>
        <w:t>27Л01</w:t>
      </w:r>
      <w:r w:rsidR="00562F52" w:rsidRPr="00B24A69">
        <w:rPr>
          <w:sz w:val="16"/>
          <w:szCs w:val="16"/>
        </w:rPr>
        <w:t xml:space="preserve"> № </w:t>
      </w:r>
      <w:r w:rsidR="00B24A69">
        <w:rPr>
          <w:sz w:val="16"/>
          <w:szCs w:val="16"/>
        </w:rPr>
        <w:t>0000823</w:t>
      </w:r>
      <w:r w:rsidRPr="00610AF0">
        <w:rPr>
          <w:sz w:val="16"/>
          <w:szCs w:val="16"/>
        </w:rPr>
        <w:t xml:space="preserve"> от </w:t>
      </w:r>
      <w:r w:rsidR="00B24A69">
        <w:rPr>
          <w:sz w:val="16"/>
          <w:szCs w:val="16"/>
        </w:rPr>
        <w:t>14</w:t>
      </w:r>
      <w:r w:rsidRPr="00610AF0">
        <w:rPr>
          <w:sz w:val="16"/>
          <w:szCs w:val="16"/>
        </w:rPr>
        <w:t xml:space="preserve"> </w:t>
      </w:r>
      <w:r w:rsidR="00B24A69">
        <w:rPr>
          <w:sz w:val="16"/>
          <w:szCs w:val="16"/>
        </w:rPr>
        <w:t>января</w:t>
      </w:r>
      <w:r w:rsidRPr="00610AF0">
        <w:rPr>
          <w:sz w:val="16"/>
          <w:szCs w:val="16"/>
        </w:rPr>
        <w:t xml:space="preserve"> 201</w:t>
      </w:r>
      <w:r w:rsidR="00B24A69">
        <w:rPr>
          <w:sz w:val="16"/>
          <w:szCs w:val="16"/>
        </w:rPr>
        <w:t>5</w:t>
      </w:r>
      <w:r w:rsidRPr="00610AF0">
        <w:rPr>
          <w:sz w:val="16"/>
          <w:szCs w:val="16"/>
        </w:rPr>
        <w:t>г.</w:t>
      </w:r>
      <w:r w:rsidR="00562F52" w:rsidRPr="00610AF0">
        <w:rPr>
          <w:sz w:val="16"/>
          <w:szCs w:val="16"/>
        </w:rPr>
        <w:t>, выданной     Министерством образования и науки Хабаровского края</w:t>
      </w:r>
      <w:r w:rsidR="00B24A69">
        <w:rPr>
          <w:sz w:val="16"/>
          <w:szCs w:val="16"/>
        </w:rPr>
        <w:t>,</w:t>
      </w: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10AF0">
        <w:rPr>
          <w:sz w:val="14"/>
          <w:szCs w:val="14"/>
        </w:rPr>
        <w:t>(наименование органа, выдавшего лицензию)</w:t>
      </w:r>
    </w:p>
    <w:p w:rsidR="00562F52" w:rsidRPr="00610AF0" w:rsidRDefault="00562F52" w:rsidP="009F40AD">
      <w:pPr>
        <w:rPr>
          <w:sz w:val="16"/>
          <w:szCs w:val="16"/>
          <w:u w:val="single"/>
        </w:rPr>
      </w:pPr>
      <w:r w:rsidRPr="00610AF0">
        <w:rPr>
          <w:sz w:val="16"/>
          <w:szCs w:val="16"/>
        </w:rPr>
        <w:t xml:space="preserve">в лице  </w:t>
      </w:r>
      <w:proofErr w:type="gramStart"/>
      <w:r w:rsidRPr="00610AF0">
        <w:rPr>
          <w:sz w:val="16"/>
          <w:szCs w:val="16"/>
        </w:rPr>
        <w:t>заведующего</w:t>
      </w:r>
      <w:proofErr w:type="gramEnd"/>
      <w:r w:rsidRPr="00610AF0">
        <w:rPr>
          <w:sz w:val="16"/>
          <w:szCs w:val="16"/>
        </w:rPr>
        <w:t xml:space="preserve">          </w:t>
      </w:r>
      <w:r w:rsidRPr="00610AF0">
        <w:rPr>
          <w:sz w:val="16"/>
          <w:szCs w:val="16"/>
          <w:u w:val="single"/>
        </w:rPr>
        <w:t xml:space="preserve">        </w:t>
      </w:r>
      <w:proofErr w:type="spellStart"/>
      <w:r w:rsidRPr="00610AF0">
        <w:rPr>
          <w:sz w:val="16"/>
          <w:szCs w:val="16"/>
          <w:u w:val="single"/>
        </w:rPr>
        <w:t>Байдиной</w:t>
      </w:r>
      <w:proofErr w:type="spellEnd"/>
      <w:r w:rsidR="00FC2C83" w:rsidRPr="00610AF0">
        <w:rPr>
          <w:sz w:val="16"/>
          <w:szCs w:val="16"/>
          <w:u w:val="single"/>
        </w:rPr>
        <w:t xml:space="preserve"> </w:t>
      </w:r>
      <w:r w:rsidRPr="00610AF0">
        <w:rPr>
          <w:sz w:val="16"/>
          <w:szCs w:val="16"/>
          <w:u w:val="single"/>
        </w:rPr>
        <w:t xml:space="preserve"> Елены Анатольевны,_______</w:t>
      </w:r>
    </w:p>
    <w:p w:rsidR="00562F52" w:rsidRPr="00610AF0" w:rsidRDefault="00562F52" w:rsidP="009F40AD">
      <w:pPr>
        <w:rPr>
          <w:sz w:val="16"/>
          <w:szCs w:val="16"/>
        </w:rPr>
      </w:pPr>
      <w:r w:rsidRPr="00610AF0">
        <w:rPr>
          <w:sz w:val="16"/>
          <w:szCs w:val="16"/>
        </w:rPr>
        <w:t xml:space="preserve">действующего на основании </w:t>
      </w:r>
      <w:proofErr w:type="gramStart"/>
      <w:r w:rsidR="00EE3228" w:rsidRPr="003E2B1C">
        <w:rPr>
          <w:sz w:val="16"/>
          <w:szCs w:val="16"/>
        </w:rPr>
        <w:t>приказа управления образования администрации города Хабаровска</w:t>
      </w:r>
      <w:proofErr w:type="gramEnd"/>
      <w:r w:rsidR="00EE3228" w:rsidRPr="003E2B1C">
        <w:rPr>
          <w:sz w:val="16"/>
          <w:szCs w:val="16"/>
        </w:rPr>
        <w:t xml:space="preserve"> от «23» октября 2014 г. № 435</w:t>
      </w:r>
      <w:r w:rsidR="00B24A69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, с одной стороны, и  </w:t>
      </w:r>
      <w:r w:rsidR="009F40AD" w:rsidRPr="00610AF0">
        <w:rPr>
          <w:sz w:val="16"/>
          <w:szCs w:val="16"/>
        </w:rPr>
        <w:t>____________________________</w:t>
      </w:r>
      <w:r w:rsidR="00EE3228">
        <w:rPr>
          <w:sz w:val="16"/>
          <w:szCs w:val="16"/>
        </w:rPr>
        <w:t>___________________________</w:t>
      </w:r>
    </w:p>
    <w:p w:rsidR="00562F52" w:rsidRPr="00610AF0" w:rsidRDefault="00562F52" w:rsidP="009F40AD">
      <w:pPr>
        <w:rPr>
          <w:sz w:val="16"/>
          <w:szCs w:val="16"/>
        </w:rPr>
      </w:pP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и статус законного представителя несовершеннолетнего - мать, отец, опекун, попечитель, уполн</w:t>
      </w:r>
      <w:r w:rsidRPr="00610AF0">
        <w:rPr>
          <w:sz w:val="14"/>
          <w:szCs w:val="16"/>
        </w:rPr>
        <w:t>о</w:t>
      </w:r>
      <w:r w:rsidRPr="00610AF0">
        <w:rPr>
          <w:sz w:val="14"/>
          <w:szCs w:val="16"/>
        </w:rPr>
        <w:t>моченный представитель органа опеки и попечительства или учреждение социальной защиты, в котором находится нужд</w:t>
      </w:r>
      <w:r w:rsidRPr="00610AF0">
        <w:rPr>
          <w:sz w:val="14"/>
          <w:szCs w:val="16"/>
        </w:rPr>
        <w:t>а</w:t>
      </w:r>
      <w:r w:rsidRPr="00610AF0">
        <w:rPr>
          <w:sz w:val="14"/>
          <w:szCs w:val="16"/>
        </w:rPr>
        <w:t>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562F52" w:rsidRPr="00610AF0" w:rsidRDefault="009F40AD" w:rsidP="009F40AD">
      <w:pPr>
        <w:pBdr>
          <w:top w:val="single" w:sz="4" w:space="1" w:color="auto"/>
        </w:pBdr>
        <w:rPr>
          <w:sz w:val="16"/>
          <w:szCs w:val="16"/>
        </w:rPr>
      </w:pPr>
      <w:r w:rsidRPr="00610AF0">
        <w:rPr>
          <w:sz w:val="16"/>
          <w:szCs w:val="16"/>
        </w:rPr>
        <w:t>_________________________________________________________________________________________</w:t>
      </w:r>
    </w:p>
    <w:p w:rsidR="009F40AD" w:rsidRPr="00610AF0" w:rsidRDefault="00562F52" w:rsidP="009F40AD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 xml:space="preserve">(в дальнейшем - Заказчик) и  </w:t>
      </w:r>
    </w:p>
    <w:p w:rsidR="00562F52" w:rsidRPr="00610AF0" w:rsidRDefault="00562F52" w:rsidP="009F40AD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ab/>
      </w: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</w:t>
      </w:r>
      <w:r w:rsidR="008A52D4" w:rsidRPr="00610AF0">
        <w:rPr>
          <w:sz w:val="14"/>
          <w:szCs w:val="16"/>
        </w:rPr>
        <w:t>я, отчество несовершеннолетнего</w:t>
      </w:r>
      <w:r w:rsidRPr="00610AF0">
        <w:rPr>
          <w:sz w:val="14"/>
          <w:szCs w:val="16"/>
        </w:rPr>
        <w:t>)</w:t>
      </w:r>
    </w:p>
    <w:p w:rsidR="00562F52" w:rsidRDefault="00562F52" w:rsidP="00B24A69">
      <w:pPr>
        <w:jc w:val="both"/>
        <w:rPr>
          <w:sz w:val="16"/>
          <w:szCs w:val="16"/>
        </w:rPr>
      </w:pPr>
      <w:proofErr w:type="gramStart"/>
      <w:r w:rsidRPr="00610AF0">
        <w:rPr>
          <w:sz w:val="16"/>
          <w:szCs w:val="16"/>
        </w:rPr>
        <w:t>(в дальнейшем - Потребитель), с другой стороны, заключили в соответствии с Гражданским кодексом Ро</w:t>
      </w:r>
      <w:r w:rsidRPr="00610AF0">
        <w:rPr>
          <w:sz w:val="16"/>
          <w:szCs w:val="16"/>
        </w:rPr>
        <w:t>с</w:t>
      </w:r>
      <w:r w:rsidRPr="00610AF0">
        <w:rPr>
          <w:sz w:val="16"/>
          <w:szCs w:val="16"/>
        </w:rPr>
        <w:t xml:space="preserve">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</w:t>
      </w:r>
      <w:r w:rsidR="00EE3228">
        <w:rPr>
          <w:sz w:val="16"/>
          <w:szCs w:val="16"/>
        </w:rPr>
        <w:t>1</w:t>
      </w:r>
      <w:r w:rsidRPr="00610AF0">
        <w:rPr>
          <w:sz w:val="16"/>
          <w:szCs w:val="16"/>
        </w:rPr>
        <w:t>5.0</w:t>
      </w:r>
      <w:r w:rsidR="00EE3228">
        <w:rPr>
          <w:sz w:val="16"/>
          <w:szCs w:val="16"/>
        </w:rPr>
        <w:t>9</w:t>
      </w:r>
      <w:r w:rsidRPr="00610AF0">
        <w:rPr>
          <w:sz w:val="16"/>
          <w:szCs w:val="16"/>
        </w:rPr>
        <w:t>.20</w:t>
      </w:r>
      <w:r w:rsidR="00EE3228">
        <w:rPr>
          <w:sz w:val="16"/>
          <w:szCs w:val="16"/>
        </w:rPr>
        <w:t>20</w:t>
      </w:r>
      <w:r w:rsidRPr="00610AF0">
        <w:rPr>
          <w:sz w:val="16"/>
          <w:szCs w:val="16"/>
        </w:rPr>
        <w:t xml:space="preserve"> №</w:t>
      </w:r>
      <w:r w:rsidR="002A46EA">
        <w:rPr>
          <w:sz w:val="16"/>
          <w:szCs w:val="16"/>
        </w:rPr>
        <w:t xml:space="preserve"> 1441</w:t>
      </w:r>
      <w:r w:rsidRPr="00610AF0">
        <w:rPr>
          <w:sz w:val="16"/>
          <w:szCs w:val="16"/>
        </w:rPr>
        <w:t xml:space="preserve">, </w:t>
      </w:r>
      <w:r w:rsidR="002A46EA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>настоящий договор о нижесл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дующем:</w:t>
      </w:r>
      <w:proofErr w:type="gramEnd"/>
    </w:p>
    <w:p w:rsidR="00C43E9E" w:rsidRPr="00610AF0" w:rsidRDefault="00C43E9E" w:rsidP="00B24A69">
      <w:pPr>
        <w:jc w:val="both"/>
        <w:rPr>
          <w:sz w:val="16"/>
          <w:szCs w:val="16"/>
        </w:rPr>
      </w:pPr>
    </w:p>
    <w:p w:rsidR="00562F52" w:rsidRPr="00610AF0" w:rsidRDefault="00562F52" w:rsidP="00B24A69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1. ПРЕДМЕТ ДОГОВОРА</w:t>
      </w:r>
    </w:p>
    <w:p w:rsidR="009F40AD" w:rsidRPr="00610AF0" w:rsidRDefault="00562F52" w:rsidP="00B24A69">
      <w:pPr>
        <w:tabs>
          <w:tab w:val="center" w:pos="9214"/>
          <w:tab w:val="right" w:pos="10205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Исполнитель предоставляет, а Заказчик оплачивает </w:t>
      </w:r>
      <w:r w:rsidR="002A46EA">
        <w:rPr>
          <w:sz w:val="16"/>
          <w:szCs w:val="16"/>
        </w:rPr>
        <w:t xml:space="preserve">платные </w:t>
      </w:r>
      <w:r w:rsidRPr="00610AF0">
        <w:rPr>
          <w:sz w:val="16"/>
          <w:szCs w:val="16"/>
        </w:rPr>
        <w:t>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</w:t>
      </w:r>
      <w:r w:rsidRPr="00610AF0">
        <w:rPr>
          <w:sz w:val="16"/>
          <w:szCs w:val="16"/>
        </w:rPr>
        <w:t>б</w:t>
      </w:r>
      <w:r w:rsidRPr="00610AF0">
        <w:rPr>
          <w:sz w:val="16"/>
          <w:szCs w:val="16"/>
        </w:rPr>
        <w:t>ных часов)*. Срок обучения в соответствии с рабочим учебным планом (индивиду</w:t>
      </w:r>
      <w:r w:rsidR="009F40AD" w:rsidRPr="00610AF0">
        <w:rPr>
          <w:sz w:val="16"/>
          <w:szCs w:val="16"/>
        </w:rPr>
        <w:t xml:space="preserve">ально, в </w:t>
      </w:r>
      <w:r w:rsidR="009F40AD" w:rsidRPr="002E4472">
        <w:rPr>
          <w:sz w:val="16"/>
          <w:szCs w:val="16"/>
          <w:u w:val="single"/>
        </w:rPr>
        <w:t>групп</w:t>
      </w:r>
      <w:r w:rsidR="009F40AD" w:rsidRPr="00610AF0">
        <w:rPr>
          <w:sz w:val="16"/>
          <w:szCs w:val="16"/>
        </w:rPr>
        <w:t>е) составл</w:t>
      </w:r>
      <w:r w:rsidR="009F40AD" w:rsidRPr="00610AF0">
        <w:rPr>
          <w:sz w:val="16"/>
          <w:szCs w:val="16"/>
        </w:rPr>
        <w:t>я</w:t>
      </w:r>
      <w:r w:rsidR="009F40AD" w:rsidRPr="00610AF0">
        <w:rPr>
          <w:sz w:val="16"/>
          <w:szCs w:val="16"/>
        </w:rPr>
        <w:t>ет__</w:t>
      </w:r>
      <w:r w:rsidR="00766B37">
        <w:rPr>
          <w:sz w:val="16"/>
          <w:szCs w:val="16"/>
        </w:rPr>
        <w:t>1 год__</w:t>
      </w:r>
      <w:r w:rsidR="009F40AD" w:rsidRPr="00610AF0">
        <w:rPr>
          <w:sz w:val="16"/>
          <w:szCs w:val="16"/>
        </w:rPr>
        <w:t>.</w:t>
      </w:r>
      <w:r w:rsidR="003479A2" w:rsidRPr="00610AF0">
        <w:rPr>
          <w:sz w:val="16"/>
          <w:szCs w:val="16"/>
        </w:rPr>
        <w:t xml:space="preserve">                          </w:t>
      </w:r>
    </w:p>
    <w:p w:rsidR="00562F52" w:rsidRPr="00610AF0" w:rsidRDefault="003479A2" w:rsidP="00B24A69">
      <w:pPr>
        <w:tabs>
          <w:tab w:val="center" w:pos="9214"/>
          <w:tab w:val="right" w:pos="10205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 </w:t>
      </w:r>
      <w:r w:rsidR="00562F52" w:rsidRPr="00610AF0">
        <w:rPr>
          <w:sz w:val="16"/>
          <w:szCs w:val="16"/>
        </w:rPr>
        <w:t>2. ОБЯЗАННОСТИ ИСПОЛНИТЕЛЯ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обязан: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2.1. Организовать и обеспечить надлежащее исполнение услуг, предусмотренных разделом 1 наст</w:t>
      </w:r>
      <w:r w:rsidRPr="00610AF0">
        <w:rPr>
          <w:sz w:val="16"/>
          <w:szCs w:val="16"/>
        </w:rPr>
        <w:t>о</w:t>
      </w:r>
      <w:r w:rsidRPr="00610AF0">
        <w:rPr>
          <w:sz w:val="16"/>
          <w:szCs w:val="16"/>
        </w:rPr>
        <w:t>ящего договора</w:t>
      </w:r>
      <w:r w:rsidR="002A46EA">
        <w:rPr>
          <w:sz w:val="16"/>
          <w:szCs w:val="16"/>
        </w:rPr>
        <w:t>. Платные</w:t>
      </w:r>
      <w:r w:rsidRPr="00610AF0">
        <w:rPr>
          <w:sz w:val="16"/>
          <w:szCs w:val="16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2.2. Обеспечить для проведения занятий помещения, соответствующие санитарным и гигиенич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2.3. Во время оказания </w:t>
      </w:r>
      <w:r w:rsidR="004A7C76">
        <w:rPr>
          <w:sz w:val="16"/>
          <w:szCs w:val="16"/>
        </w:rPr>
        <w:t xml:space="preserve">платных </w:t>
      </w:r>
      <w:r w:rsidR="004A7C76" w:rsidRPr="00610AF0">
        <w:rPr>
          <w:sz w:val="16"/>
          <w:szCs w:val="16"/>
        </w:rPr>
        <w:t>образовательных</w:t>
      </w:r>
      <w:r w:rsidRPr="00610AF0">
        <w:rPr>
          <w:sz w:val="16"/>
          <w:szCs w:val="16"/>
        </w:rPr>
        <w:t xml:space="preserve"> услуг проявлять уважение к личности </w:t>
      </w:r>
      <w:r w:rsidR="002A46EA">
        <w:rPr>
          <w:sz w:val="16"/>
          <w:szCs w:val="16"/>
        </w:rPr>
        <w:t>Заказчика</w:t>
      </w:r>
      <w:r w:rsidRPr="00610AF0">
        <w:rPr>
          <w:sz w:val="16"/>
          <w:szCs w:val="16"/>
        </w:rPr>
        <w:t>, оберегать его от всех форм физического и психологического насилия, обеспечить условия укрепления нра</w:t>
      </w:r>
      <w:r w:rsidRPr="00610AF0">
        <w:rPr>
          <w:sz w:val="16"/>
          <w:szCs w:val="16"/>
        </w:rPr>
        <w:t>в</w:t>
      </w:r>
      <w:r w:rsidRPr="00610AF0">
        <w:rPr>
          <w:sz w:val="16"/>
          <w:szCs w:val="16"/>
        </w:rPr>
        <w:t xml:space="preserve">ственного, физического и психологического здоровья, эмоционального благополучия </w:t>
      </w:r>
      <w:r w:rsidR="002A46EA">
        <w:rPr>
          <w:sz w:val="16"/>
          <w:szCs w:val="16"/>
        </w:rPr>
        <w:t>обучающегося</w:t>
      </w:r>
      <w:r w:rsidRPr="00610AF0">
        <w:rPr>
          <w:sz w:val="16"/>
          <w:szCs w:val="16"/>
        </w:rPr>
        <w:t xml:space="preserve"> с уч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том его индивидуальных особенностей.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2.4. Сохранить место за </w:t>
      </w:r>
      <w:r w:rsidR="004A7C76">
        <w:rPr>
          <w:sz w:val="16"/>
          <w:szCs w:val="16"/>
        </w:rPr>
        <w:t xml:space="preserve">Заказчиком </w:t>
      </w:r>
      <w:r w:rsidR="004A7C76" w:rsidRPr="00610AF0">
        <w:rPr>
          <w:sz w:val="16"/>
          <w:szCs w:val="16"/>
        </w:rPr>
        <w:t>(</w:t>
      </w:r>
      <w:r w:rsidRPr="00610AF0">
        <w:rPr>
          <w:sz w:val="16"/>
          <w:szCs w:val="16"/>
        </w:rPr>
        <w:t xml:space="preserve">в системе оказываемых образовательным учреждением </w:t>
      </w:r>
      <w:r w:rsidR="002A46EA">
        <w:rPr>
          <w:sz w:val="16"/>
          <w:szCs w:val="16"/>
        </w:rPr>
        <w:t>пла</w:t>
      </w:r>
      <w:r w:rsidR="002A46EA">
        <w:rPr>
          <w:sz w:val="16"/>
          <w:szCs w:val="16"/>
        </w:rPr>
        <w:t>т</w:t>
      </w:r>
      <w:r w:rsidR="002A46EA">
        <w:rPr>
          <w:sz w:val="16"/>
          <w:szCs w:val="16"/>
        </w:rPr>
        <w:t>ных</w:t>
      </w:r>
      <w:r w:rsidRPr="00610AF0">
        <w:rPr>
          <w:sz w:val="16"/>
          <w:szCs w:val="16"/>
        </w:rPr>
        <w:t xml:space="preserve"> образовательных услуг) в случае его болезни, лечения, карантина, отпуска родителей, каникул и в др</w:t>
      </w:r>
      <w:r w:rsidRPr="00610AF0">
        <w:rPr>
          <w:sz w:val="16"/>
          <w:szCs w:val="16"/>
        </w:rPr>
        <w:t>у</w:t>
      </w:r>
      <w:r w:rsidRPr="00610AF0">
        <w:rPr>
          <w:sz w:val="16"/>
          <w:szCs w:val="16"/>
        </w:rPr>
        <w:t>гих случаях пропуска занятий по уважительным причинам.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2.5. Уведомить Заказчика о нецелесообразности оказания </w:t>
      </w:r>
      <w:proofErr w:type="gramStart"/>
      <w:r w:rsidR="002A46EA">
        <w:rPr>
          <w:sz w:val="16"/>
          <w:szCs w:val="16"/>
        </w:rPr>
        <w:t>обучающемуся</w:t>
      </w:r>
      <w:proofErr w:type="gramEnd"/>
      <w:r w:rsidR="002A46EA">
        <w:rPr>
          <w:sz w:val="16"/>
          <w:szCs w:val="16"/>
        </w:rPr>
        <w:t xml:space="preserve"> платных</w:t>
      </w:r>
      <w:r w:rsidRPr="00610AF0">
        <w:rPr>
          <w:sz w:val="16"/>
          <w:szCs w:val="16"/>
        </w:rPr>
        <w:t xml:space="preserve"> образовательных услуг в объеме, предусмотренном разделом 1 настоящего договора, вследствие его индивидуальных особе</w:t>
      </w:r>
      <w:r w:rsidRPr="00610AF0">
        <w:rPr>
          <w:sz w:val="16"/>
          <w:szCs w:val="16"/>
        </w:rPr>
        <w:t>н</w:t>
      </w:r>
      <w:r w:rsidRPr="00610AF0">
        <w:rPr>
          <w:sz w:val="16"/>
          <w:szCs w:val="16"/>
        </w:rPr>
        <w:t>ностей, делающих невозможным или педагогически нецелесообразным оказание данных услуг.</w:t>
      </w:r>
    </w:p>
    <w:p w:rsidR="00562F52" w:rsidRPr="00610AF0" w:rsidRDefault="00562F52" w:rsidP="00B24A69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 ОБЯЗАННОСТИ ЗАКАЗЧИКА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3.1. Своевременно вносить плату за предоставленные услуги, указанные в разделе 1 настоящего д</w:t>
      </w:r>
      <w:r w:rsidRPr="00610AF0">
        <w:rPr>
          <w:sz w:val="16"/>
          <w:szCs w:val="16"/>
        </w:rPr>
        <w:t>о</w:t>
      </w:r>
      <w:r w:rsidRPr="00610AF0">
        <w:rPr>
          <w:sz w:val="16"/>
          <w:szCs w:val="16"/>
        </w:rPr>
        <w:t>говора.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3.2. При поступлении </w:t>
      </w:r>
      <w:r w:rsidR="002A46EA">
        <w:rPr>
          <w:sz w:val="16"/>
          <w:szCs w:val="16"/>
        </w:rPr>
        <w:t xml:space="preserve">обучающегося </w:t>
      </w:r>
      <w:r w:rsidRPr="00610AF0">
        <w:rPr>
          <w:sz w:val="16"/>
          <w:szCs w:val="16"/>
        </w:rPr>
        <w:t>в образовательное учреждение и в процессе его обучения сво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 xml:space="preserve">временно </w:t>
      </w:r>
      <w:proofErr w:type="gramStart"/>
      <w:r w:rsidRPr="00610AF0">
        <w:rPr>
          <w:sz w:val="16"/>
          <w:szCs w:val="16"/>
        </w:rPr>
        <w:t>предоставлять все необходимые документы</w:t>
      </w:r>
      <w:proofErr w:type="gramEnd"/>
      <w:r w:rsidRPr="00610AF0">
        <w:rPr>
          <w:sz w:val="16"/>
          <w:szCs w:val="16"/>
        </w:rPr>
        <w:t>, предусмотренные уставом образовательного учр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ждения.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3.3. Незамедлительно сообщать руководителю Исполнителя об </w:t>
      </w:r>
      <w:r w:rsidR="004A7C76" w:rsidRPr="00610AF0">
        <w:rPr>
          <w:sz w:val="16"/>
          <w:szCs w:val="16"/>
        </w:rPr>
        <w:t xml:space="preserve">изменении </w:t>
      </w:r>
      <w:r w:rsidR="004A7C76">
        <w:rPr>
          <w:sz w:val="16"/>
          <w:szCs w:val="16"/>
        </w:rPr>
        <w:t>контактного</w:t>
      </w:r>
      <w:r w:rsidRPr="00610AF0">
        <w:rPr>
          <w:sz w:val="16"/>
          <w:szCs w:val="16"/>
        </w:rPr>
        <w:t xml:space="preserve"> телефона и места жительства.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3.4.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Извещать руководителя Исполнителя об уважительных причинах отсутствия </w:t>
      </w:r>
      <w:r w:rsidR="00700348">
        <w:rPr>
          <w:sz w:val="16"/>
          <w:szCs w:val="16"/>
        </w:rPr>
        <w:t>Заказчика</w:t>
      </w:r>
      <w:r w:rsidRPr="00610AF0">
        <w:rPr>
          <w:sz w:val="16"/>
          <w:szCs w:val="16"/>
        </w:rPr>
        <w:t xml:space="preserve"> на зан</w:t>
      </w:r>
      <w:r w:rsidRPr="00610AF0">
        <w:rPr>
          <w:sz w:val="16"/>
          <w:szCs w:val="16"/>
        </w:rPr>
        <w:t>я</w:t>
      </w:r>
      <w:r w:rsidRPr="00610AF0">
        <w:rPr>
          <w:sz w:val="16"/>
          <w:szCs w:val="16"/>
        </w:rPr>
        <w:t>тиях.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3.5.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По просьбе Исполнителя приходить для беседы при наличии претензий Исполнителя к повед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 xml:space="preserve">нию </w:t>
      </w:r>
      <w:r w:rsidR="004A7C76">
        <w:rPr>
          <w:sz w:val="16"/>
          <w:szCs w:val="16"/>
        </w:rPr>
        <w:t xml:space="preserve">обучающегося </w:t>
      </w:r>
      <w:r w:rsidR="004A7C76" w:rsidRPr="00610AF0">
        <w:rPr>
          <w:sz w:val="16"/>
          <w:szCs w:val="16"/>
        </w:rPr>
        <w:t>или</w:t>
      </w:r>
      <w:r w:rsidRPr="00610AF0">
        <w:rPr>
          <w:sz w:val="16"/>
          <w:szCs w:val="16"/>
        </w:rPr>
        <w:t xml:space="preserve"> его отношению к получению </w:t>
      </w:r>
      <w:r w:rsidR="00700348">
        <w:rPr>
          <w:sz w:val="16"/>
          <w:szCs w:val="16"/>
        </w:rPr>
        <w:t>платных</w:t>
      </w:r>
      <w:r w:rsidRPr="00610AF0">
        <w:rPr>
          <w:sz w:val="16"/>
          <w:szCs w:val="16"/>
        </w:rPr>
        <w:t xml:space="preserve"> образовательных услуг.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3.6.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3.7.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Возмещать ущерб, причиненный </w:t>
      </w:r>
      <w:r w:rsidR="00700348">
        <w:rPr>
          <w:sz w:val="16"/>
          <w:szCs w:val="16"/>
        </w:rPr>
        <w:t xml:space="preserve">Заказчиком </w:t>
      </w:r>
      <w:r w:rsidRPr="00610AF0">
        <w:rPr>
          <w:sz w:val="16"/>
          <w:szCs w:val="16"/>
        </w:rPr>
        <w:t>имуществу Исполнителя в соответствии с закон</w:t>
      </w:r>
      <w:r w:rsidRPr="00610AF0">
        <w:rPr>
          <w:sz w:val="16"/>
          <w:szCs w:val="16"/>
        </w:rPr>
        <w:t>о</w:t>
      </w:r>
      <w:r w:rsidRPr="00610AF0">
        <w:rPr>
          <w:sz w:val="16"/>
          <w:szCs w:val="16"/>
        </w:rPr>
        <w:t>дательством Российской Федерации.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3.8.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Обеспечить </w:t>
      </w:r>
      <w:r w:rsidR="004A7C76">
        <w:rPr>
          <w:sz w:val="16"/>
          <w:szCs w:val="16"/>
        </w:rPr>
        <w:t xml:space="preserve">Заказчика </w:t>
      </w:r>
      <w:r w:rsidR="004A7C76" w:rsidRPr="00610AF0">
        <w:rPr>
          <w:sz w:val="16"/>
          <w:szCs w:val="16"/>
        </w:rPr>
        <w:t>за</w:t>
      </w:r>
      <w:r w:rsidRPr="00610AF0">
        <w:rPr>
          <w:sz w:val="16"/>
          <w:szCs w:val="16"/>
        </w:rPr>
        <w:t xml:space="preserve"> свой счет предметами, необходимыми для надлежащего исполнения Исполнителем обязательств по оказанию </w:t>
      </w:r>
      <w:r w:rsidR="00700348">
        <w:rPr>
          <w:sz w:val="16"/>
          <w:szCs w:val="16"/>
        </w:rPr>
        <w:t xml:space="preserve">платных </w:t>
      </w:r>
      <w:r w:rsidRPr="00610AF0">
        <w:rPr>
          <w:sz w:val="16"/>
          <w:szCs w:val="16"/>
        </w:rPr>
        <w:t xml:space="preserve">образовательных услуг, в количестве, соответствующем возрасту и потребностям </w:t>
      </w:r>
      <w:r w:rsidR="00700348">
        <w:rPr>
          <w:sz w:val="16"/>
          <w:szCs w:val="16"/>
        </w:rPr>
        <w:t>Заказчика</w:t>
      </w:r>
      <w:r w:rsidRPr="00610AF0">
        <w:rPr>
          <w:sz w:val="16"/>
          <w:szCs w:val="16"/>
        </w:rPr>
        <w:t>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3.9.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В случае выявления заболевания </w:t>
      </w:r>
      <w:r w:rsidR="004A7C76">
        <w:rPr>
          <w:sz w:val="16"/>
          <w:szCs w:val="16"/>
        </w:rPr>
        <w:t xml:space="preserve">Заказчика </w:t>
      </w:r>
      <w:r w:rsidR="004A7C76" w:rsidRPr="00610AF0">
        <w:rPr>
          <w:sz w:val="16"/>
          <w:szCs w:val="16"/>
        </w:rPr>
        <w:t>(</w:t>
      </w:r>
      <w:r w:rsidRPr="00610AF0">
        <w:rPr>
          <w:sz w:val="16"/>
          <w:szCs w:val="16"/>
        </w:rPr>
        <w:t xml:space="preserve">по заключению учреждений здравоохранения либо медицинского персонала Исполнителя) освободить </w:t>
      </w:r>
      <w:r w:rsidR="004A7C76">
        <w:rPr>
          <w:sz w:val="16"/>
          <w:szCs w:val="16"/>
        </w:rPr>
        <w:t xml:space="preserve">обучающегося </w:t>
      </w:r>
      <w:r w:rsidR="004A7C76" w:rsidRPr="00610AF0">
        <w:rPr>
          <w:sz w:val="16"/>
          <w:szCs w:val="16"/>
        </w:rPr>
        <w:t>от</w:t>
      </w:r>
      <w:r w:rsidRPr="00610AF0">
        <w:rPr>
          <w:sz w:val="16"/>
          <w:szCs w:val="16"/>
        </w:rPr>
        <w:t xml:space="preserve"> занятий и принять меры по его вызд</w:t>
      </w:r>
      <w:r w:rsidRPr="00610AF0">
        <w:rPr>
          <w:sz w:val="16"/>
          <w:szCs w:val="16"/>
        </w:rPr>
        <w:t>о</w:t>
      </w:r>
      <w:r w:rsidRPr="00610AF0">
        <w:rPr>
          <w:sz w:val="16"/>
          <w:szCs w:val="16"/>
        </w:rPr>
        <w:t>ровлению.</w:t>
      </w:r>
    </w:p>
    <w:p w:rsidR="00562F52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3.10.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Для договора с участием </w:t>
      </w:r>
      <w:r w:rsidR="004A7C76">
        <w:rPr>
          <w:sz w:val="16"/>
          <w:szCs w:val="16"/>
        </w:rPr>
        <w:t>Заказчика,</w:t>
      </w:r>
      <w:r w:rsidRPr="00610AF0">
        <w:rPr>
          <w:sz w:val="16"/>
          <w:szCs w:val="16"/>
        </w:rPr>
        <w:t xml:space="preserve"> не достигшего 14-летнего возраста, обеспечить посещение </w:t>
      </w:r>
      <w:r w:rsidR="004A7C76">
        <w:rPr>
          <w:sz w:val="16"/>
          <w:szCs w:val="16"/>
        </w:rPr>
        <w:t xml:space="preserve">Заказчиком </w:t>
      </w:r>
      <w:r w:rsidR="004A7C76" w:rsidRPr="00610AF0">
        <w:rPr>
          <w:sz w:val="16"/>
          <w:szCs w:val="16"/>
        </w:rPr>
        <w:t>занятий</w:t>
      </w:r>
      <w:r w:rsidRPr="00610AF0">
        <w:rPr>
          <w:sz w:val="16"/>
          <w:szCs w:val="16"/>
        </w:rPr>
        <w:t xml:space="preserve"> согласно учебному расписанию.</w:t>
      </w:r>
    </w:p>
    <w:p w:rsidR="00C43E9E" w:rsidRPr="00610AF0" w:rsidRDefault="00C43E9E" w:rsidP="009F40AD">
      <w:pPr>
        <w:ind w:firstLine="567"/>
        <w:jc w:val="both"/>
        <w:rPr>
          <w:sz w:val="16"/>
          <w:szCs w:val="16"/>
        </w:rPr>
      </w:pPr>
    </w:p>
    <w:p w:rsidR="00562F52" w:rsidRPr="00610AF0" w:rsidRDefault="00562F52" w:rsidP="009F40AD">
      <w:pPr>
        <w:jc w:val="center"/>
        <w:rPr>
          <w:sz w:val="16"/>
          <w:szCs w:val="16"/>
        </w:rPr>
      </w:pPr>
      <w:r w:rsidRPr="00610AF0">
        <w:rPr>
          <w:sz w:val="16"/>
          <w:szCs w:val="16"/>
        </w:rPr>
        <w:t>4. ПРАВА ИСПОЛНИТЕЛЯ, ЗАКАЗЧИКА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4.1.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Исполнитель вправе отказать Заказчику в заключени</w:t>
      </w:r>
      <w:proofErr w:type="gramStart"/>
      <w:r w:rsidRPr="00610AF0">
        <w:rPr>
          <w:sz w:val="16"/>
          <w:szCs w:val="16"/>
        </w:rPr>
        <w:t>и</w:t>
      </w:r>
      <w:proofErr w:type="gramEnd"/>
      <w:r w:rsidRPr="00610AF0">
        <w:rPr>
          <w:sz w:val="16"/>
          <w:szCs w:val="16"/>
        </w:rPr>
        <w:t xml:space="preserve"> договора на новый срок по истечении действия наст</w:t>
      </w:r>
      <w:r w:rsidR="00700348">
        <w:rPr>
          <w:sz w:val="16"/>
          <w:szCs w:val="16"/>
        </w:rPr>
        <w:t xml:space="preserve">оящего договора, если Заказчик </w:t>
      </w:r>
      <w:r w:rsidRPr="00610AF0">
        <w:rPr>
          <w:sz w:val="16"/>
          <w:szCs w:val="16"/>
        </w:rPr>
        <w:t>в период его действия допускали нарушения, предусмотре</w:t>
      </w:r>
      <w:r w:rsidRPr="00610AF0">
        <w:rPr>
          <w:sz w:val="16"/>
          <w:szCs w:val="16"/>
        </w:rPr>
        <w:t>н</w:t>
      </w:r>
      <w:r w:rsidRPr="00610AF0">
        <w:rPr>
          <w:sz w:val="16"/>
          <w:szCs w:val="16"/>
        </w:rPr>
        <w:t>ные гражданским законодательством и настоящим договором и дающие Исполнителю право в односторо</w:t>
      </w:r>
      <w:r w:rsidRPr="00610AF0">
        <w:rPr>
          <w:sz w:val="16"/>
          <w:szCs w:val="16"/>
        </w:rPr>
        <w:t>н</w:t>
      </w:r>
      <w:r w:rsidRPr="00610AF0">
        <w:rPr>
          <w:sz w:val="16"/>
          <w:szCs w:val="16"/>
        </w:rPr>
        <w:t>нем порядке отказаться от исполнения договора.</w:t>
      </w:r>
    </w:p>
    <w:p w:rsidR="00562F52" w:rsidRPr="00610AF0" w:rsidRDefault="00562F52" w:rsidP="009F40AD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4.2.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Заказчик вправе требовать от Исполнителя предоставления информации: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 вопросам, касающимся организации и обеспечения надлежащего исполнения услуг, предусмо</w:t>
      </w:r>
      <w:r w:rsidRPr="00610AF0">
        <w:rPr>
          <w:sz w:val="16"/>
          <w:szCs w:val="16"/>
        </w:rPr>
        <w:t>т</w:t>
      </w:r>
      <w:r w:rsidRPr="00610AF0">
        <w:rPr>
          <w:sz w:val="16"/>
          <w:szCs w:val="16"/>
        </w:rPr>
        <w:t>ренных разделом 1 настоящего договора, образовательной деятельности Исполнителя и перспектив ее ра</w:t>
      </w:r>
      <w:r w:rsidRPr="00610AF0">
        <w:rPr>
          <w:sz w:val="16"/>
          <w:szCs w:val="16"/>
        </w:rPr>
        <w:t>з</w:t>
      </w:r>
      <w:r w:rsidRPr="00610AF0">
        <w:rPr>
          <w:sz w:val="16"/>
          <w:szCs w:val="16"/>
        </w:rPr>
        <w:t>вития;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об успеваемости, поведении, отношении </w:t>
      </w:r>
      <w:r w:rsidR="00700348">
        <w:rPr>
          <w:sz w:val="16"/>
          <w:szCs w:val="16"/>
        </w:rPr>
        <w:t xml:space="preserve">Заказчика </w:t>
      </w:r>
      <w:r w:rsidRPr="00610AF0">
        <w:rPr>
          <w:sz w:val="16"/>
          <w:szCs w:val="16"/>
        </w:rPr>
        <w:t xml:space="preserve"> к учебе и его способностях в отношении </w:t>
      </w:r>
      <w:proofErr w:type="gramStart"/>
      <w:r w:rsidRPr="00610AF0">
        <w:rPr>
          <w:sz w:val="16"/>
          <w:szCs w:val="16"/>
        </w:rPr>
        <w:t>обуч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ния по</w:t>
      </w:r>
      <w:proofErr w:type="gramEnd"/>
      <w:r w:rsidRPr="00610AF0">
        <w:rPr>
          <w:sz w:val="16"/>
          <w:szCs w:val="16"/>
        </w:rPr>
        <w:t xml:space="preserve"> отдельным предметам учебного плана.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Заказчик, надлежащим </w:t>
      </w:r>
      <w:r w:rsidR="004A7C76" w:rsidRPr="00610AF0">
        <w:rPr>
          <w:sz w:val="16"/>
          <w:szCs w:val="16"/>
        </w:rPr>
        <w:t xml:space="preserve">образом </w:t>
      </w:r>
      <w:r w:rsidR="004A7C76">
        <w:rPr>
          <w:sz w:val="16"/>
          <w:szCs w:val="16"/>
        </w:rPr>
        <w:t>исполнивший</w:t>
      </w:r>
      <w:r w:rsidRPr="00610AF0">
        <w:rPr>
          <w:sz w:val="16"/>
          <w:szCs w:val="16"/>
        </w:rPr>
        <w:t xml:space="preserve"> свои обязательства по настоящему договору, име</w:t>
      </w:r>
      <w:r w:rsidR="00FB2FC3">
        <w:rPr>
          <w:sz w:val="16"/>
          <w:szCs w:val="16"/>
        </w:rPr>
        <w:t>е</w:t>
      </w:r>
      <w:r w:rsidRPr="00610AF0">
        <w:rPr>
          <w:sz w:val="16"/>
          <w:szCs w:val="16"/>
        </w:rPr>
        <w:t>т преимущественное право на заключение договора на новый срок по истечении срока действия настоящего договора.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4.3. </w:t>
      </w:r>
      <w:r w:rsidR="004A7C76">
        <w:rPr>
          <w:sz w:val="16"/>
          <w:szCs w:val="16"/>
        </w:rPr>
        <w:t xml:space="preserve">Заказчик </w:t>
      </w:r>
      <w:r w:rsidR="004A7C76" w:rsidRPr="00610AF0">
        <w:rPr>
          <w:sz w:val="16"/>
          <w:szCs w:val="16"/>
        </w:rPr>
        <w:t>вправе</w:t>
      </w:r>
      <w:r w:rsidRPr="00610AF0">
        <w:rPr>
          <w:sz w:val="16"/>
          <w:szCs w:val="16"/>
        </w:rPr>
        <w:t>: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обращаться к работникам Исполнителя по всем вопросам деятельности образовательного учрежд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ния;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получать полную и достоверную информацию об оценке знаний и критериях этой оценки</w:t>
      </w:r>
      <w:r w:rsidR="00FB2FC3">
        <w:rPr>
          <w:sz w:val="16"/>
          <w:szCs w:val="16"/>
        </w:rPr>
        <w:t xml:space="preserve"> </w:t>
      </w:r>
      <w:proofErr w:type="gramStart"/>
      <w:r w:rsidR="00FB2FC3">
        <w:rPr>
          <w:sz w:val="16"/>
          <w:szCs w:val="16"/>
        </w:rPr>
        <w:t>обуча</w:t>
      </w:r>
      <w:r w:rsidR="00FB2FC3">
        <w:rPr>
          <w:sz w:val="16"/>
          <w:szCs w:val="16"/>
        </w:rPr>
        <w:t>ю</w:t>
      </w:r>
      <w:r w:rsidR="00FB2FC3">
        <w:rPr>
          <w:sz w:val="16"/>
          <w:szCs w:val="16"/>
        </w:rPr>
        <w:t>щегося</w:t>
      </w:r>
      <w:proofErr w:type="gramEnd"/>
      <w:r w:rsidRPr="00610AF0">
        <w:rPr>
          <w:sz w:val="16"/>
          <w:szCs w:val="16"/>
        </w:rPr>
        <w:t>;</w:t>
      </w:r>
    </w:p>
    <w:p w:rsidR="00562F52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66B37" w:rsidRDefault="00766B37" w:rsidP="009F40AD">
      <w:pPr>
        <w:ind w:firstLine="567"/>
        <w:jc w:val="both"/>
        <w:rPr>
          <w:sz w:val="16"/>
          <w:szCs w:val="16"/>
        </w:rPr>
      </w:pPr>
    </w:p>
    <w:p w:rsidR="00766B37" w:rsidRPr="002466A2" w:rsidRDefault="002466A2" w:rsidP="00766B37">
      <w:pPr>
        <w:ind w:firstLine="567"/>
        <w:jc w:val="both"/>
        <w:rPr>
          <w:sz w:val="16"/>
          <w:szCs w:val="16"/>
        </w:rPr>
      </w:pPr>
      <w:r w:rsidRPr="002466A2">
        <w:rPr>
          <w:sz w:val="16"/>
          <w:szCs w:val="16"/>
        </w:rPr>
        <w:t xml:space="preserve">5. </w:t>
      </w:r>
      <w:r w:rsidR="004A7C76" w:rsidRPr="002466A2">
        <w:rPr>
          <w:sz w:val="16"/>
          <w:szCs w:val="16"/>
        </w:rPr>
        <w:t>ОТВЕТСТВЕННОСТЬ ЗА</w:t>
      </w:r>
      <w:r w:rsidRPr="002466A2">
        <w:rPr>
          <w:sz w:val="16"/>
          <w:szCs w:val="16"/>
        </w:rPr>
        <w:t xml:space="preserve"> НЕИСПОЛНЕНИЕ ИЛИ НЕНАДЛЕЖАЩЕЕ ИСПОЛНЕНИЕ ОБЯЗ</w:t>
      </w:r>
      <w:r w:rsidRPr="002466A2">
        <w:rPr>
          <w:sz w:val="16"/>
          <w:szCs w:val="16"/>
        </w:rPr>
        <w:t>А</w:t>
      </w:r>
      <w:r w:rsidRPr="002466A2">
        <w:rPr>
          <w:sz w:val="16"/>
          <w:szCs w:val="16"/>
        </w:rPr>
        <w:t>ТЕЛЬСТВ ПО ДОГОВОРУ, ПОРЯДОК РАЗРЕШЕНИЯ СПОРОВ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766B37" w:rsidRPr="00766B37">
        <w:rPr>
          <w:sz w:val="16"/>
          <w:szCs w:val="16"/>
        </w:rPr>
        <w:t xml:space="preserve">.1. Исполнитель оказывает </w:t>
      </w:r>
      <w:r w:rsidR="004A7C76" w:rsidRPr="00766B37">
        <w:rPr>
          <w:sz w:val="16"/>
          <w:szCs w:val="16"/>
        </w:rPr>
        <w:t>платные образовательные</w:t>
      </w:r>
      <w:r w:rsidR="00766B37" w:rsidRPr="00766B37">
        <w:rPr>
          <w:sz w:val="16"/>
          <w:szCs w:val="16"/>
        </w:rPr>
        <w:t xml:space="preserve"> услуги в порядке и в сроки, определенные д</w:t>
      </w:r>
      <w:r w:rsidR="00766B37" w:rsidRPr="00766B37">
        <w:rPr>
          <w:sz w:val="16"/>
          <w:szCs w:val="16"/>
        </w:rPr>
        <w:t>о</w:t>
      </w:r>
      <w:r w:rsidR="00766B37" w:rsidRPr="00766B37">
        <w:rPr>
          <w:sz w:val="16"/>
          <w:szCs w:val="16"/>
        </w:rPr>
        <w:t>говором и Уставом ДОУ.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766B37" w:rsidRPr="00766B37">
        <w:rPr>
          <w:sz w:val="16"/>
          <w:szCs w:val="16"/>
        </w:rPr>
        <w:t>.2. За неисполнение или ненадлежащее исполнение обязательств по договору исполнитель и потр</w:t>
      </w:r>
      <w:r w:rsidR="00766B37" w:rsidRPr="00766B37">
        <w:rPr>
          <w:sz w:val="16"/>
          <w:szCs w:val="16"/>
        </w:rPr>
        <w:t>е</w:t>
      </w:r>
      <w:r w:rsidR="00766B37" w:rsidRPr="00766B37">
        <w:rPr>
          <w:sz w:val="16"/>
          <w:szCs w:val="16"/>
        </w:rPr>
        <w:t>битель несут ответственность, предусмотренную договором и законодательством РФ.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а) безвозмездного оказания образовательных услуг;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б) соразмерного уменьшения стоимости оказанных платных образовательных услуг;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в) возмещения понесенных им расходов по устранению недостатков оказанных платных образов</w:t>
      </w:r>
      <w:r w:rsidRPr="00766B37">
        <w:rPr>
          <w:sz w:val="16"/>
          <w:szCs w:val="16"/>
        </w:rPr>
        <w:t>а</w:t>
      </w:r>
      <w:r w:rsidRPr="00766B37">
        <w:rPr>
          <w:sz w:val="16"/>
          <w:szCs w:val="16"/>
        </w:rPr>
        <w:t>тельных услуг своими силами или третьими лицами.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766B37" w:rsidRPr="00766B37">
        <w:rPr>
          <w:sz w:val="16"/>
          <w:szCs w:val="16"/>
        </w:rPr>
        <w:t>.3. Заказчик вправе отказаться от исполнения договора и потребовать полного возмещения убы</w:t>
      </w:r>
      <w:r w:rsidR="00766B37" w:rsidRPr="00766B37">
        <w:rPr>
          <w:sz w:val="16"/>
          <w:szCs w:val="16"/>
        </w:rPr>
        <w:t>т</w:t>
      </w:r>
      <w:r w:rsidR="00766B37" w:rsidRPr="00766B37">
        <w:rPr>
          <w:sz w:val="16"/>
          <w:szCs w:val="16"/>
        </w:rPr>
        <w:t>ков, если в установленный договором срок недостатки платных образовательных услуг не устранены испо</w:t>
      </w:r>
      <w:r w:rsidR="00766B37" w:rsidRPr="00766B37">
        <w:rPr>
          <w:sz w:val="16"/>
          <w:szCs w:val="16"/>
        </w:rPr>
        <w:t>л</w:t>
      </w:r>
      <w:r w:rsidR="00766B37" w:rsidRPr="00766B37">
        <w:rPr>
          <w:sz w:val="16"/>
          <w:szCs w:val="16"/>
        </w:rPr>
        <w:t>нителем. Заказчик также вправе отказаться от исполнения договора, если им обнаружен существенный н</w:t>
      </w:r>
      <w:r w:rsidR="00766B37" w:rsidRPr="00766B37">
        <w:rPr>
          <w:sz w:val="16"/>
          <w:szCs w:val="16"/>
        </w:rPr>
        <w:t>е</w:t>
      </w:r>
      <w:r w:rsidR="00766B37" w:rsidRPr="00766B37">
        <w:rPr>
          <w:sz w:val="16"/>
          <w:szCs w:val="16"/>
        </w:rPr>
        <w:t>достаток оказанных платных образовательных услуг или иные существенные отступления от условий дог</w:t>
      </w:r>
      <w:r w:rsidR="00766B37" w:rsidRPr="00766B37">
        <w:rPr>
          <w:sz w:val="16"/>
          <w:szCs w:val="16"/>
        </w:rPr>
        <w:t>о</w:t>
      </w:r>
      <w:r w:rsidR="00766B37" w:rsidRPr="00766B37">
        <w:rPr>
          <w:sz w:val="16"/>
          <w:szCs w:val="16"/>
        </w:rPr>
        <w:t>вора.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766B37" w:rsidRPr="00766B37">
        <w:rPr>
          <w:sz w:val="16"/>
          <w:szCs w:val="16"/>
        </w:rPr>
        <w:t>.4. </w:t>
      </w:r>
      <w:proofErr w:type="gramStart"/>
      <w:r w:rsidR="00766B37" w:rsidRPr="00766B37">
        <w:rPr>
          <w:sz w:val="16"/>
          <w:szCs w:val="16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</w:t>
      </w:r>
      <w:proofErr w:type="gramEnd"/>
      <w:r w:rsidR="00766B37" w:rsidRPr="00766B37">
        <w:rPr>
          <w:sz w:val="16"/>
          <w:szCs w:val="16"/>
        </w:rPr>
        <w:t xml:space="preserve"> </w:t>
      </w:r>
      <w:r w:rsidR="00766B37" w:rsidRPr="00766B37">
        <w:rPr>
          <w:sz w:val="16"/>
          <w:szCs w:val="16"/>
        </w:rPr>
        <w:lastRenderedPageBreak/>
        <w:t>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а) назначить исполнителю новый срок, в течение которого исполнитель должен приступить к оказ</w:t>
      </w:r>
      <w:r w:rsidRPr="00766B37">
        <w:rPr>
          <w:sz w:val="16"/>
          <w:szCs w:val="16"/>
        </w:rPr>
        <w:t>а</w:t>
      </w:r>
      <w:r w:rsidRPr="00766B37">
        <w:rPr>
          <w:sz w:val="16"/>
          <w:szCs w:val="16"/>
        </w:rPr>
        <w:t>нию платных образовательных услуг и (или) закончить оказание платных образовательных услуг;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б) поручить оказать платные образовательные услуги третьим лицам за разумную цену и потреб</w:t>
      </w:r>
      <w:r w:rsidRPr="00766B37">
        <w:rPr>
          <w:sz w:val="16"/>
          <w:szCs w:val="16"/>
        </w:rPr>
        <w:t>о</w:t>
      </w:r>
      <w:r w:rsidRPr="00766B37">
        <w:rPr>
          <w:sz w:val="16"/>
          <w:szCs w:val="16"/>
        </w:rPr>
        <w:t>вать от исполнителя возмещения понесенных расходов;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в) потребовать уменьшения стоимости платных образовательных услуг;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г) расторгнуть договор.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766B37" w:rsidRPr="00766B37">
        <w:rPr>
          <w:sz w:val="16"/>
          <w:szCs w:val="16"/>
        </w:rPr>
        <w:t>.5. Заказчик вправе потребовать полного возмещения убытков, причиненных ему в связи с наруш</w:t>
      </w:r>
      <w:r w:rsidR="00766B37" w:rsidRPr="00766B37">
        <w:rPr>
          <w:sz w:val="16"/>
          <w:szCs w:val="16"/>
        </w:rPr>
        <w:t>е</w:t>
      </w:r>
      <w:r w:rsidR="00766B37" w:rsidRPr="00766B37">
        <w:rPr>
          <w:sz w:val="16"/>
          <w:szCs w:val="16"/>
        </w:rPr>
        <w:t>нием сроков начала и (или) окончания оказания платных образовательных услуг, а также в связи с недоста</w:t>
      </w:r>
      <w:r w:rsidR="00766B37" w:rsidRPr="00766B37">
        <w:rPr>
          <w:sz w:val="16"/>
          <w:szCs w:val="16"/>
        </w:rPr>
        <w:t>т</w:t>
      </w:r>
      <w:r w:rsidR="00766B37" w:rsidRPr="00766B37">
        <w:rPr>
          <w:sz w:val="16"/>
          <w:szCs w:val="16"/>
        </w:rPr>
        <w:t xml:space="preserve">ками платных образовательных услуг в </w:t>
      </w:r>
      <w:r w:rsidR="004A7C76" w:rsidRPr="00766B37">
        <w:rPr>
          <w:sz w:val="16"/>
          <w:szCs w:val="16"/>
        </w:rPr>
        <w:t>порядке, установленном</w:t>
      </w:r>
      <w:r w:rsidR="00766B37" w:rsidRPr="00766B37">
        <w:rPr>
          <w:sz w:val="16"/>
          <w:szCs w:val="16"/>
        </w:rPr>
        <w:t xml:space="preserve"> законодательством Российской Федерации.</w:t>
      </w:r>
    </w:p>
    <w:p w:rsidR="00576CCD" w:rsidRPr="00610AF0" w:rsidRDefault="00576CCD" w:rsidP="009F40AD">
      <w:pPr>
        <w:ind w:firstLine="567"/>
        <w:jc w:val="both"/>
        <w:rPr>
          <w:sz w:val="16"/>
          <w:szCs w:val="16"/>
        </w:rPr>
      </w:pPr>
    </w:p>
    <w:p w:rsidR="00562F52" w:rsidRDefault="00576CCD" w:rsidP="009F40AD">
      <w:pPr>
        <w:jc w:val="center"/>
        <w:rPr>
          <w:sz w:val="16"/>
          <w:szCs w:val="16"/>
        </w:rPr>
      </w:pPr>
      <w:r>
        <w:rPr>
          <w:sz w:val="16"/>
          <w:szCs w:val="16"/>
        </w:rPr>
        <w:t>6</w:t>
      </w:r>
      <w:r w:rsidR="00562F52" w:rsidRPr="00610AF0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РАЗМЕР, СРОКИ И ПОРЯДОК ОПЛАТЫ </w:t>
      </w:r>
    </w:p>
    <w:p w:rsidR="00576CCD" w:rsidRPr="00576CCD" w:rsidRDefault="00576CCD" w:rsidP="00576CC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6.1. </w:t>
      </w:r>
      <w:r w:rsidRPr="00576CCD">
        <w:rPr>
          <w:sz w:val="16"/>
          <w:szCs w:val="16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</w:t>
      </w:r>
      <w:r w:rsidRPr="00576CCD">
        <w:rPr>
          <w:sz w:val="16"/>
          <w:szCs w:val="16"/>
        </w:rPr>
        <w:t>в</w:t>
      </w:r>
      <w:r w:rsidRPr="00576CCD">
        <w:rPr>
          <w:sz w:val="16"/>
          <w:szCs w:val="16"/>
        </w:rPr>
        <w:t>н</w:t>
      </w:r>
      <w:r>
        <w:rPr>
          <w:sz w:val="16"/>
          <w:szCs w:val="16"/>
        </w:rPr>
        <w:t>ы</w:t>
      </w:r>
      <w:r w:rsidRPr="00576CCD">
        <w:rPr>
          <w:sz w:val="16"/>
          <w:szCs w:val="16"/>
        </w:rPr>
        <w:t>ми характеристиками федерального бюджета на очередной финансовый год и плановый период.</w:t>
      </w:r>
    </w:p>
    <w:p w:rsidR="00562F52" w:rsidRPr="00610AF0" w:rsidRDefault="00576CCD" w:rsidP="00576CCD">
      <w:pPr>
        <w:tabs>
          <w:tab w:val="center" w:pos="5812"/>
          <w:tab w:val="right" w:pos="10205"/>
        </w:tabs>
        <w:rPr>
          <w:sz w:val="16"/>
          <w:szCs w:val="16"/>
        </w:rPr>
      </w:pPr>
      <w:r>
        <w:rPr>
          <w:sz w:val="16"/>
          <w:szCs w:val="16"/>
        </w:rPr>
        <w:t>6</w:t>
      </w:r>
      <w:r w:rsidR="00562F52" w:rsidRPr="00610AF0">
        <w:rPr>
          <w:sz w:val="16"/>
          <w:szCs w:val="16"/>
        </w:rPr>
        <w:t>.</w:t>
      </w:r>
      <w:r>
        <w:rPr>
          <w:sz w:val="16"/>
          <w:szCs w:val="16"/>
        </w:rPr>
        <w:t>2</w:t>
      </w:r>
      <w:r w:rsidR="00562F52" w:rsidRPr="00610AF0">
        <w:rPr>
          <w:sz w:val="16"/>
          <w:szCs w:val="16"/>
        </w:rPr>
        <w:t xml:space="preserve">. Заказчик  </w:t>
      </w:r>
      <w:r w:rsidR="0033571C">
        <w:rPr>
          <w:sz w:val="16"/>
          <w:szCs w:val="16"/>
        </w:rPr>
        <w:t xml:space="preserve">     </w:t>
      </w:r>
      <w:r w:rsidR="0033571C" w:rsidRPr="00B76295">
        <w:rPr>
          <w:sz w:val="24"/>
          <w:szCs w:val="24"/>
        </w:rPr>
        <w:t>ежемесячно</w:t>
      </w:r>
      <w:r w:rsidR="00562F52" w:rsidRPr="00610AF0">
        <w:rPr>
          <w:sz w:val="16"/>
          <w:szCs w:val="16"/>
        </w:rPr>
        <w:tab/>
      </w:r>
      <w:r w:rsidR="00562F52" w:rsidRPr="00610AF0">
        <w:rPr>
          <w:sz w:val="16"/>
          <w:szCs w:val="16"/>
        </w:rPr>
        <w:tab/>
      </w:r>
    </w:p>
    <w:p w:rsidR="00562F52" w:rsidRPr="00610AF0" w:rsidRDefault="00562F52" w:rsidP="008A52D4">
      <w:pPr>
        <w:pBdr>
          <w:top w:val="single" w:sz="4" w:space="2" w:color="auto"/>
        </w:pBdr>
        <w:jc w:val="center"/>
        <w:rPr>
          <w:sz w:val="16"/>
          <w:szCs w:val="16"/>
        </w:rPr>
      </w:pPr>
      <w:r w:rsidRPr="00610AF0">
        <w:rPr>
          <w:sz w:val="14"/>
          <w:szCs w:val="16"/>
        </w:rPr>
        <w:t>(указать период оплаты - ежемесячно, ежеквартально, по четвертям, полугодиям или иной платеж</w:t>
      </w:r>
      <w:r w:rsidR="009F40AD" w:rsidRPr="00610AF0">
        <w:rPr>
          <w:sz w:val="14"/>
          <w:szCs w:val="16"/>
        </w:rPr>
        <w:t xml:space="preserve">ный </w:t>
      </w:r>
      <w:r w:rsidRPr="00610AF0">
        <w:rPr>
          <w:sz w:val="14"/>
          <w:szCs w:val="16"/>
        </w:rPr>
        <w:t>период)</w:t>
      </w:r>
    </w:p>
    <w:p w:rsidR="009F40AD" w:rsidRPr="00610AF0" w:rsidRDefault="000C16A4" w:rsidP="009F40AD">
      <w:pPr>
        <w:rPr>
          <w:sz w:val="16"/>
          <w:szCs w:val="16"/>
        </w:rPr>
      </w:pPr>
      <w:r w:rsidRPr="00610AF0">
        <w:rPr>
          <w:sz w:val="16"/>
          <w:szCs w:val="16"/>
        </w:rPr>
        <w:t xml:space="preserve">в </w:t>
      </w:r>
      <w:r w:rsidR="00562F52" w:rsidRPr="00610AF0">
        <w:rPr>
          <w:sz w:val="16"/>
          <w:szCs w:val="16"/>
        </w:rPr>
        <w:t>рублях оплачивает услуги, указанные в разделе 1 настоящего договора, в сумме</w:t>
      </w:r>
    </w:p>
    <w:p w:rsidR="00562F52" w:rsidRPr="00610AF0" w:rsidRDefault="00682E62" w:rsidP="009F40AD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(         </w:t>
      </w:r>
      <w:r w:rsidR="00F824EB" w:rsidRPr="00F824EB">
        <w:rPr>
          <w:b/>
          <w:sz w:val="16"/>
          <w:szCs w:val="16"/>
        </w:rPr>
        <w:t xml:space="preserve"> </w:t>
      </w:r>
      <w:r w:rsidR="00F824EB">
        <w:rPr>
          <w:sz w:val="16"/>
          <w:szCs w:val="16"/>
        </w:rPr>
        <w:t>) рубл</w:t>
      </w:r>
      <w:r w:rsidR="00DA5A0D">
        <w:rPr>
          <w:sz w:val="16"/>
          <w:szCs w:val="16"/>
        </w:rPr>
        <w:t>я</w:t>
      </w:r>
      <w:r w:rsidR="00F824E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F824EB">
        <w:rPr>
          <w:sz w:val="16"/>
          <w:szCs w:val="16"/>
        </w:rPr>
        <w:t>копеек</w:t>
      </w:r>
      <w:r w:rsidR="00B76295">
        <w:rPr>
          <w:sz w:val="16"/>
          <w:szCs w:val="16"/>
        </w:rPr>
        <w:t xml:space="preserve"> за 1 занятие,</w:t>
      </w:r>
    </w:p>
    <w:p w:rsidR="00562F52" w:rsidRPr="00610AF0" w:rsidRDefault="00E16B87" w:rsidP="009F40AD">
      <w:pPr>
        <w:pBdr>
          <w:top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</w:p>
    <w:p w:rsidR="00562F52" w:rsidRPr="00576CCD" w:rsidRDefault="00330BE6" w:rsidP="00330BE6">
      <w:pPr>
        <w:rPr>
          <w:b/>
          <w:sz w:val="16"/>
          <w:szCs w:val="16"/>
        </w:rPr>
      </w:pPr>
      <w:r w:rsidRPr="00576CCD">
        <w:rPr>
          <w:b/>
          <w:sz w:val="16"/>
          <w:szCs w:val="16"/>
        </w:rPr>
        <w:t>полная стоимость платной образовательной услуги за весь период обучения составляет</w:t>
      </w:r>
      <w:r w:rsidR="00BA0D46">
        <w:rPr>
          <w:b/>
          <w:sz w:val="16"/>
          <w:szCs w:val="16"/>
        </w:rPr>
        <w:t>:</w:t>
      </w:r>
    </w:p>
    <w:p w:rsidR="00562F52" w:rsidRPr="00610AF0" w:rsidRDefault="00562F52" w:rsidP="009F40AD">
      <w:pPr>
        <w:pBdr>
          <w:top w:val="single" w:sz="4" w:space="0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(указать денежную сумму в рублях либо эквивалентной определенной сумме в иностранной валюте по курсу Центробанка России на день платежа)</w:t>
      </w:r>
    </w:p>
    <w:p w:rsidR="00562F52" w:rsidRPr="00610AF0" w:rsidRDefault="00BA0D46" w:rsidP="00BA0D46">
      <w:pPr>
        <w:tabs>
          <w:tab w:val="center" w:pos="6663"/>
        </w:tabs>
        <w:rPr>
          <w:sz w:val="16"/>
          <w:szCs w:val="16"/>
        </w:rPr>
      </w:pPr>
      <w:r>
        <w:rPr>
          <w:sz w:val="16"/>
          <w:szCs w:val="16"/>
        </w:rPr>
        <w:t>6</w:t>
      </w:r>
      <w:r w:rsidR="00562F52" w:rsidRPr="00610AF0">
        <w:rPr>
          <w:sz w:val="16"/>
          <w:szCs w:val="16"/>
        </w:rPr>
        <w:t>.</w:t>
      </w:r>
      <w:r>
        <w:rPr>
          <w:sz w:val="16"/>
          <w:szCs w:val="16"/>
        </w:rPr>
        <w:t>3</w:t>
      </w:r>
      <w:r w:rsidR="00562F52" w:rsidRPr="00610AF0">
        <w:rPr>
          <w:sz w:val="16"/>
          <w:szCs w:val="16"/>
        </w:rPr>
        <w:t xml:space="preserve">. Оплата производится  </w:t>
      </w:r>
      <w:r w:rsidR="0033571C" w:rsidRPr="00610AF0">
        <w:rPr>
          <w:sz w:val="16"/>
          <w:szCs w:val="16"/>
        </w:rPr>
        <w:t xml:space="preserve"> </w:t>
      </w:r>
      <w:r w:rsidR="0033571C">
        <w:rPr>
          <w:sz w:val="16"/>
          <w:szCs w:val="16"/>
        </w:rPr>
        <w:t xml:space="preserve"> не позднее 15 числа текущего месяца</w:t>
      </w:r>
      <w:r>
        <w:rPr>
          <w:sz w:val="16"/>
          <w:szCs w:val="16"/>
        </w:rPr>
        <w:tab/>
        <w:t xml:space="preserve"> </w:t>
      </w:r>
      <w:r w:rsidR="00562F52" w:rsidRPr="00610AF0">
        <w:rPr>
          <w:sz w:val="16"/>
          <w:szCs w:val="16"/>
        </w:rPr>
        <w:t>в безналичном порядке на счет Исполнит</w:t>
      </w:r>
      <w:r w:rsidR="00562F52" w:rsidRPr="00610AF0">
        <w:rPr>
          <w:sz w:val="16"/>
          <w:szCs w:val="16"/>
        </w:rPr>
        <w:t>е</w:t>
      </w:r>
      <w:r w:rsidR="00562F52" w:rsidRPr="00610AF0">
        <w:rPr>
          <w:sz w:val="16"/>
          <w:szCs w:val="16"/>
        </w:rPr>
        <w:t xml:space="preserve">ля в банке. Оплата услуг удостоверяется </w:t>
      </w:r>
      <w:r w:rsidR="004A7C76" w:rsidRPr="00610AF0">
        <w:rPr>
          <w:sz w:val="16"/>
          <w:szCs w:val="16"/>
        </w:rPr>
        <w:t>Исполнителем платежной</w:t>
      </w:r>
      <w:r>
        <w:rPr>
          <w:sz w:val="16"/>
          <w:szCs w:val="16"/>
        </w:rPr>
        <w:t xml:space="preserve"> квитанцией</w:t>
      </w:r>
      <w:r w:rsidR="00562F52" w:rsidRPr="00610AF0">
        <w:rPr>
          <w:sz w:val="16"/>
          <w:szCs w:val="16"/>
        </w:rPr>
        <w:tab/>
      </w:r>
      <w:r w:rsidR="00562F52" w:rsidRPr="00610AF0">
        <w:rPr>
          <w:sz w:val="16"/>
          <w:szCs w:val="16"/>
        </w:rPr>
        <w:tab/>
        <w:t>.</w:t>
      </w: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6"/>
        </w:rPr>
      </w:pPr>
      <w:proofErr w:type="gramStart"/>
      <w:r w:rsidRPr="00610AF0">
        <w:rPr>
          <w:sz w:val="14"/>
          <w:szCs w:val="16"/>
        </w:rPr>
        <w:t xml:space="preserve">(указать документ, подтверждающий оплату </w:t>
      </w:r>
      <w:r w:rsidRPr="00610AF0">
        <w:rPr>
          <w:sz w:val="14"/>
          <w:szCs w:val="16"/>
        </w:rPr>
        <w:br/>
      </w:r>
      <w:proofErr w:type="gramEnd"/>
    </w:p>
    <w:p w:rsidR="00562F52" w:rsidRDefault="00BA0D46" w:rsidP="00BA0D46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562F52" w:rsidRPr="00610AF0">
        <w:rPr>
          <w:sz w:val="16"/>
          <w:szCs w:val="16"/>
        </w:rPr>
        <w:t>.</w:t>
      </w:r>
      <w:r>
        <w:rPr>
          <w:sz w:val="16"/>
          <w:szCs w:val="16"/>
        </w:rPr>
        <w:t>4</w:t>
      </w:r>
      <w:r w:rsidR="00562F52" w:rsidRPr="00610AF0">
        <w:rPr>
          <w:sz w:val="16"/>
          <w:szCs w:val="16"/>
        </w:rPr>
        <w:t xml:space="preserve">. На </w:t>
      </w:r>
      <w:r w:rsidR="004A7C76" w:rsidRPr="00610AF0">
        <w:rPr>
          <w:sz w:val="16"/>
          <w:szCs w:val="16"/>
        </w:rPr>
        <w:t xml:space="preserve">оказание </w:t>
      </w:r>
      <w:r w:rsidR="004A7C76">
        <w:rPr>
          <w:sz w:val="16"/>
          <w:szCs w:val="16"/>
        </w:rPr>
        <w:t>платных</w:t>
      </w:r>
      <w:r w:rsidR="00FB2FC3">
        <w:rPr>
          <w:sz w:val="16"/>
          <w:szCs w:val="16"/>
        </w:rPr>
        <w:t xml:space="preserve"> </w:t>
      </w:r>
      <w:r w:rsidR="00562F52" w:rsidRPr="00610AF0">
        <w:rPr>
          <w:sz w:val="16"/>
          <w:szCs w:val="16"/>
        </w:rPr>
        <w:t xml:space="preserve">образовательных услуг, предусмотренных настоящим договором, может быть составлена смета. Составление такой сметы по требованию </w:t>
      </w:r>
      <w:r w:rsidR="004A7C76">
        <w:rPr>
          <w:sz w:val="16"/>
          <w:szCs w:val="16"/>
        </w:rPr>
        <w:t xml:space="preserve">Заказчика </w:t>
      </w:r>
      <w:r w:rsidR="004A7C76" w:rsidRPr="00610AF0">
        <w:rPr>
          <w:sz w:val="16"/>
          <w:szCs w:val="16"/>
        </w:rPr>
        <w:t>или</w:t>
      </w:r>
      <w:r w:rsidR="00562F52" w:rsidRPr="00610AF0">
        <w:rPr>
          <w:sz w:val="16"/>
          <w:szCs w:val="16"/>
        </w:rPr>
        <w:t xml:space="preserve"> Исполнителя обязательно. В этом случае смета становится частью договора.</w:t>
      </w:r>
    </w:p>
    <w:p w:rsidR="00C43E9E" w:rsidRPr="00610AF0" w:rsidRDefault="00C43E9E" w:rsidP="00BA0D46">
      <w:pPr>
        <w:jc w:val="both"/>
        <w:rPr>
          <w:sz w:val="16"/>
          <w:szCs w:val="16"/>
        </w:rPr>
      </w:pPr>
    </w:p>
    <w:p w:rsidR="00562F52" w:rsidRPr="00610AF0" w:rsidRDefault="00BA0D46" w:rsidP="009F40AD">
      <w:pPr>
        <w:jc w:val="center"/>
        <w:rPr>
          <w:sz w:val="16"/>
          <w:szCs w:val="16"/>
        </w:rPr>
      </w:pPr>
      <w:r>
        <w:rPr>
          <w:sz w:val="16"/>
          <w:szCs w:val="16"/>
        </w:rPr>
        <w:t>7</w:t>
      </w:r>
      <w:r w:rsidR="00562F52" w:rsidRPr="00610AF0">
        <w:rPr>
          <w:sz w:val="16"/>
          <w:szCs w:val="16"/>
        </w:rPr>
        <w:t>. ОСНОВАНИЯ ИЗМЕНЕНИЯ И РАСТОРЖЕНИЯ ДОГОВОРА</w:t>
      </w:r>
    </w:p>
    <w:p w:rsidR="00562F52" w:rsidRPr="00610AF0" w:rsidRDefault="00BA0D46" w:rsidP="009F40A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562F52" w:rsidRPr="00610AF0">
        <w:rPr>
          <w:sz w:val="16"/>
          <w:szCs w:val="16"/>
        </w:rPr>
        <w:t>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От </w:t>
      </w:r>
      <w:r w:rsidR="004A7C76" w:rsidRPr="00610AF0">
        <w:rPr>
          <w:sz w:val="16"/>
          <w:szCs w:val="16"/>
        </w:rPr>
        <w:t xml:space="preserve">имени </w:t>
      </w:r>
      <w:r w:rsidR="004A7C76">
        <w:rPr>
          <w:sz w:val="16"/>
          <w:szCs w:val="16"/>
        </w:rPr>
        <w:t>несовершеннолетнего</w:t>
      </w:r>
      <w:r w:rsidR="00FB2FC3">
        <w:rPr>
          <w:sz w:val="16"/>
          <w:szCs w:val="16"/>
        </w:rPr>
        <w:t xml:space="preserve"> Заказчика </w:t>
      </w:r>
      <w:r w:rsidRPr="00610AF0">
        <w:rPr>
          <w:sz w:val="16"/>
          <w:szCs w:val="16"/>
        </w:rPr>
        <w:t xml:space="preserve">договор в любое </w:t>
      </w:r>
      <w:proofErr w:type="gramStart"/>
      <w:r w:rsidRPr="00610AF0">
        <w:rPr>
          <w:sz w:val="16"/>
          <w:szCs w:val="16"/>
        </w:rPr>
        <w:t>время</w:t>
      </w:r>
      <w:proofErr w:type="gramEnd"/>
      <w:r w:rsidRPr="00610AF0">
        <w:rPr>
          <w:sz w:val="16"/>
          <w:szCs w:val="16"/>
        </w:rPr>
        <w:t xml:space="preserve"> может быть расторгнут Заказч</w:t>
      </w:r>
      <w:r w:rsidRPr="00610AF0">
        <w:rPr>
          <w:sz w:val="16"/>
          <w:szCs w:val="16"/>
        </w:rPr>
        <w:t>и</w:t>
      </w:r>
      <w:r w:rsidRPr="00610AF0">
        <w:rPr>
          <w:sz w:val="16"/>
          <w:szCs w:val="16"/>
        </w:rPr>
        <w:t xml:space="preserve">ком при условии, указанном в </w:t>
      </w:r>
      <w:proofErr w:type="spellStart"/>
      <w:r w:rsidRPr="00610AF0">
        <w:rPr>
          <w:sz w:val="16"/>
          <w:szCs w:val="16"/>
        </w:rPr>
        <w:t>абз</w:t>
      </w:r>
      <w:proofErr w:type="spellEnd"/>
      <w:r w:rsidRPr="00610AF0">
        <w:rPr>
          <w:sz w:val="16"/>
          <w:szCs w:val="16"/>
        </w:rPr>
        <w:t>. 1 настоящего пункта.</w:t>
      </w:r>
    </w:p>
    <w:p w:rsidR="00562F52" w:rsidRPr="00610AF0" w:rsidRDefault="00BA0D46" w:rsidP="009F40A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7.2</w:t>
      </w:r>
      <w:r w:rsidR="00562F52" w:rsidRPr="00610AF0">
        <w:rPr>
          <w:sz w:val="16"/>
          <w:szCs w:val="16"/>
        </w:rPr>
        <w:t xml:space="preserve">. Настоящий </w:t>
      </w:r>
      <w:proofErr w:type="gramStart"/>
      <w:r w:rsidR="00562F52" w:rsidRPr="00610AF0">
        <w:rPr>
          <w:sz w:val="16"/>
          <w:szCs w:val="16"/>
        </w:rPr>
        <w:t>договор</w:t>
      </w:r>
      <w:proofErr w:type="gramEnd"/>
      <w:r w:rsidR="00562F52" w:rsidRPr="00610AF0">
        <w:rPr>
          <w:sz w:val="16"/>
          <w:szCs w:val="16"/>
        </w:rPr>
        <w:t xml:space="preserve"> может быть расторгнут по соглашению сторон. По инициативе одной из сторон </w:t>
      </w:r>
      <w:proofErr w:type="gramStart"/>
      <w:r w:rsidR="00562F52" w:rsidRPr="00610AF0">
        <w:rPr>
          <w:sz w:val="16"/>
          <w:szCs w:val="16"/>
        </w:rPr>
        <w:t>договор</w:t>
      </w:r>
      <w:proofErr w:type="gramEnd"/>
      <w:r w:rsidR="00562F52" w:rsidRPr="00610AF0">
        <w:rPr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62F52" w:rsidRPr="00610AF0" w:rsidRDefault="00BA0D46" w:rsidP="008A52D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562F52" w:rsidRPr="00610AF0">
        <w:rPr>
          <w:sz w:val="16"/>
          <w:szCs w:val="16"/>
        </w:rPr>
        <w:t>.</w:t>
      </w:r>
      <w:r>
        <w:rPr>
          <w:sz w:val="16"/>
          <w:szCs w:val="16"/>
        </w:rPr>
        <w:t>3</w:t>
      </w:r>
      <w:r w:rsidR="00562F52" w:rsidRPr="00610AF0">
        <w:rPr>
          <w:sz w:val="16"/>
          <w:szCs w:val="16"/>
        </w:rPr>
        <w:t xml:space="preserve">. Помимо этого, Исполнитель вправе отказаться от исполнения договора, если Заказчик нарушил сроки оплаты услуг по настоящему договору  </w:t>
      </w:r>
    </w:p>
    <w:p w:rsidR="008A52D4" w:rsidRPr="00682E62" w:rsidRDefault="00FB2FC3" w:rsidP="008A52D4">
      <w:pPr>
        <w:ind w:firstLine="567"/>
        <w:jc w:val="both"/>
        <w:rPr>
          <w:i/>
          <w:sz w:val="16"/>
          <w:szCs w:val="16"/>
        </w:rPr>
      </w:pPr>
      <w:r w:rsidRPr="00682E62">
        <w:rPr>
          <w:i/>
          <w:sz w:val="16"/>
          <w:szCs w:val="16"/>
        </w:rPr>
        <w:t xml:space="preserve">отсутствие оплаты за предоставленные услуги </w:t>
      </w:r>
      <w:r w:rsidR="00682E62" w:rsidRPr="00682E62">
        <w:rPr>
          <w:i/>
          <w:sz w:val="16"/>
          <w:szCs w:val="16"/>
        </w:rPr>
        <w:t>15 числа текущего месяца в течение 1 раза</w:t>
      </w: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(указать срок или количество, либо неоднократно нарушает иные обязательства, предусмотренные п. 3 настоящего догов</w:t>
      </w:r>
      <w:r w:rsidRPr="00610AF0">
        <w:rPr>
          <w:sz w:val="14"/>
          <w:szCs w:val="16"/>
        </w:rPr>
        <w:t>о</w:t>
      </w:r>
      <w:r w:rsidRPr="00610AF0">
        <w:rPr>
          <w:sz w:val="14"/>
          <w:szCs w:val="16"/>
        </w:rPr>
        <w:t>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562F52" w:rsidRPr="00610AF0" w:rsidRDefault="00BA0D46" w:rsidP="009F40A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562F52" w:rsidRPr="00610AF0">
        <w:rPr>
          <w:sz w:val="16"/>
          <w:szCs w:val="16"/>
        </w:rPr>
        <w:t xml:space="preserve">.5. Если </w:t>
      </w:r>
      <w:r w:rsidR="004A7C76">
        <w:rPr>
          <w:sz w:val="16"/>
          <w:szCs w:val="16"/>
        </w:rPr>
        <w:t xml:space="preserve">Заказчик </w:t>
      </w:r>
      <w:r w:rsidR="004A7C76" w:rsidRPr="00610AF0">
        <w:rPr>
          <w:sz w:val="16"/>
          <w:szCs w:val="16"/>
        </w:rPr>
        <w:t>своим</w:t>
      </w:r>
      <w:r w:rsidR="00562F52" w:rsidRPr="00610AF0">
        <w:rPr>
          <w:sz w:val="16"/>
          <w:szCs w:val="16"/>
        </w:rPr>
        <w:t xml:space="preserve">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</w:t>
      </w:r>
      <w:r w:rsidR="00562F52" w:rsidRPr="00610AF0">
        <w:rPr>
          <w:sz w:val="16"/>
          <w:szCs w:val="16"/>
        </w:rPr>
        <w:t>е</w:t>
      </w:r>
      <w:r w:rsidR="00562F52" w:rsidRPr="00610AF0">
        <w:rPr>
          <w:sz w:val="16"/>
          <w:szCs w:val="16"/>
        </w:rPr>
        <w:t>нию образовательного процесса</w:t>
      </w:r>
      <w:r w:rsidR="00A766B2" w:rsidRPr="00610AF0">
        <w:rPr>
          <w:sz w:val="16"/>
          <w:szCs w:val="16"/>
        </w:rPr>
        <w:t xml:space="preserve">, Исполнитель вправе отказаться от </w:t>
      </w:r>
      <w:r w:rsidR="00562F52" w:rsidRPr="00610AF0">
        <w:rPr>
          <w:sz w:val="16"/>
          <w:szCs w:val="16"/>
        </w:rPr>
        <w:t>исполнения договора</w:t>
      </w:r>
      <w:r w:rsidR="00A766B2" w:rsidRPr="00610AF0">
        <w:rPr>
          <w:sz w:val="16"/>
          <w:szCs w:val="16"/>
        </w:rPr>
        <w:t xml:space="preserve">, когда после </w:t>
      </w:r>
      <w:r w:rsidR="00A766B2" w:rsidRPr="00682E62">
        <w:rPr>
          <w:i/>
          <w:sz w:val="16"/>
          <w:szCs w:val="16"/>
        </w:rPr>
        <w:t xml:space="preserve">3 </w:t>
      </w:r>
      <w:r w:rsidR="004A7C76" w:rsidRPr="00682E62">
        <w:rPr>
          <w:i/>
          <w:sz w:val="16"/>
          <w:szCs w:val="16"/>
        </w:rPr>
        <w:t>предупреждений</w:t>
      </w:r>
      <w:r w:rsidR="004A7C76" w:rsidRPr="00610AF0">
        <w:rPr>
          <w:sz w:val="16"/>
          <w:szCs w:val="16"/>
        </w:rPr>
        <w:t xml:space="preserve"> Заказчик</w:t>
      </w:r>
      <w:r w:rsidR="004A7C76">
        <w:rPr>
          <w:sz w:val="16"/>
          <w:szCs w:val="16"/>
        </w:rPr>
        <w:t xml:space="preserve"> </w:t>
      </w:r>
      <w:r w:rsidR="004A7C76" w:rsidRPr="00610AF0">
        <w:rPr>
          <w:sz w:val="16"/>
          <w:szCs w:val="16"/>
        </w:rPr>
        <w:t>не</w:t>
      </w:r>
      <w:r w:rsidR="00562F52" w:rsidRPr="00610AF0">
        <w:rPr>
          <w:sz w:val="16"/>
          <w:szCs w:val="16"/>
        </w:rPr>
        <w:t xml:space="preserve"> </w:t>
      </w:r>
      <w:r w:rsidR="004A7C76" w:rsidRPr="00610AF0">
        <w:rPr>
          <w:sz w:val="16"/>
          <w:szCs w:val="16"/>
        </w:rPr>
        <w:t>устранит указанные</w:t>
      </w:r>
      <w:r w:rsidR="00A766B2" w:rsidRPr="00610AF0">
        <w:rPr>
          <w:sz w:val="16"/>
          <w:szCs w:val="16"/>
        </w:rPr>
        <w:t xml:space="preserve"> нарушения.</w:t>
      </w:r>
    </w:p>
    <w:p w:rsidR="00562F52" w:rsidRDefault="00562F52" w:rsidP="009F40AD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DD6FE0" w:rsidRPr="00610AF0" w:rsidRDefault="00DD6FE0" w:rsidP="009F40AD">
      <w:pPr>
        <w:jc w:val="both"/>
        <w:rPr>
          <w:sz w:val="16"/>
          <w:szCs w:val="16"/>
        </w:rPr>
      </w:pPr>
    </w:p>
    <w:p w:rsidR="00DD6FE0" w:rsidRPr="00610AF0" w:rsidRDefault="00DD6FE0" w:rsidP="009F40AD">
      <w:pPr>
        <w:ind w:firstLine="567"/>
        <w:jc w:val="both"/>
        <w:rPr>
          <w:sz w:val="16"/>
          <w:szCs w:val="16"/>
        </w:rPr>
      </w:pPr>
    </w:p>
    <w:p w:rsidR="00C51353" w:rsidRDefault="00C51353" w:rsidP="009F40AD">
      <w:pPr>
        <w:jc w:val="center"/>
        <w:rPr>
          <w:sz w:val="16"/>
          <w:szCs w:val="16"/>
        </w:rPr>
      </w:pPr>
    </w:p>
    <w:p w:rsidR="00C51353" w:rsidRDefault="00C51353" w:rsidP="009F40AD">
      <w:pPr>
        <w:jc w:val="center"/>
        <w:rPr>
          <w:sz w:val="16"/>
          <w:szCs w:val="16"/>
        </w:rPr>
      </w:pPr>
    </w:p>
    <w:p w:rsidR="00C51353" w:rsidRDefault="00C51353" w:rsidP="009F40AD">
      <w:pPr>
        <w:jc w:val="center"/>
        <w:rPr>
          <w:sz w:val="16"/>
          <w:szCs w:val="16"/>
        </w:rPr>
      </w:pPr>
    </w:p>
    <w:p w:rsidR="00562F52" w:rsidRPr="00610AF0" w:rsidRDefault="00562F52" w:rsidP="009F40AD">
      <w:pPr>
        <w:jc w:val="center"/>
        <w:rPr>
          <w:sz w:val="16"/>
          <w:szCs w:val="16"/>
        </w:rPr>
      </w:pPr>
      <w:r w:rsidRPr="00610AF0">
        <w:rPr>
          <w:sz w:val="16"/>
          <w:szCs w:val="16"/>
        </w:rPr>
        <w:t>8. СРОК ДЕЙСТВИЯ ДОГОВОРА И ДРУГИЕ УСЛОВИЯ</w:t>
      </w:r>
    </w:p>
    <w:p w:rsidR="00C51353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8.1. Настоящий договор вступает в силу со дня его заключения сторонами и действу</w:t>
      </w:r>
      <w:r w:rsidR="00A766B2" w:rsidRPr="00610AF0">
        <w:rPr>
          <w:sz w:val="16"/>
          <w:szCs w:val="16"/>
        </w:rPr>
        <w:t xml:space="preserve">ет </w:t>
      </w:r>
      <w:proofErr w:type="gramStart"/>
      <w:r w:rsidR="00A766B2" w:rsidRPr="00610AF0">
        <w:rPr>
          <w:sz w:val="16"/>
          <w:szCs w:val="16"/>
        </w:rPr>
        <w:t>до</w:t>
      </w:r>
      <w:proofErr w:type="gramEnd"/>
      <w:r w:rsidR="009C2AD5" w:rsidRPr="00610AF0">
        <w:rPr>
          <w:sz w:val="16"/>
          <w:szCs w:val="16"/>
        </w:rPr>
        <w:t xml:space="preserve"> </w:t>
      </w:r>
    </w:p>
    <w:p w:rsidR="00562F52" w:rsidRPr="00610AF0" w:rsidRDefault="00FC2C83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“__</w:t>
      </w:r>
      <w:r w:rsidR="00C43E9E">
        <w:rPr>
          <w:sz w:val="16"/>
          <w:szCs w:val="16"/>
        </w:rPr>
        <w:t>__”</w:t>
      </w:r>
      <w:r w:rsidR="00C43E9E">
        <w:rPr>
          <w:sz w:val="16"/>
          <w:szCs w:val="16"/>
        </w:rPr>
        <w:tab/>
      </w:r>
      <w:r w:rsidR="00682E62">
        <w:rPr>
          <w:sz w:val="16"/>
          <w:szCs w:val="16"/>
        </w:rPr>
        <w:t>__________20___</w:t>
      </w:r>
      <w:r w:rsidR="000F5EED">
        <w:rPr>
          <w:sz w:val="16"/>
          <w:szCs w:val="16"/>
        </w:rPr>
        <w:t>г</w:t>
      </w:r>
      <w:r w:rsidRPr="00610AF0">
        <w:rPr>
          <w:sz w:val="16"/>
          <w:szCs w:val="16"/>
        </w:rPr>
        <w:t>.</w:t>
      </w:r>
    </w:p>
    <w:p w:rsidR="00C51353" w:rsidRDefault="00C51353" w:rsidP="009F40AD">
      <w:pPr>
        <w:ind w:firstLine="567"/>
        <w:rPr>
          <w:sz w:val="16"/>
          <w:szCs w:val="16"/>
        </w:rPr>
      </w:pPr>
    </w:p>
    <w:p w:rsidR="00562F52" w:rsidRPr="00610AF0" w:rsidRDefault="00562F52" w:rsidP="009F40AD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8.2. Договор составлен в двух экземплярах, имеющих равную юридическую силу.</w:t>
      </w:r>
    </w:p>
    <w:p w:rsidR="00C51353" w:rsidRDefault="00C51353" w:rsidP="009F40AD">
      <w:pPr>
        <w:jc w:val="center"/>
        <w:rPr>
          <w:sz w:val="16"/>
          <w:szCs w:val="16"/>
        </w:rPr>
      </w:pPr>
    </w:p>
    <w:p w:rsidR="00562F52" w:rsidRPr="00610AF0" w:rsidRDefault="00562F52" w:rsidP="009F40AD">
      <w:pPr>
        <w:jc w:val="center"/>
        <w:rPr>
          <w:sz w:val="16"/>
          <w:szCs w:val="16"/>
        </w:rPr>
      </w:pPr>
      <w:r w:rsidRPr="00610AF0">
        <w:rPr>
          <w:sz w:val="16"/>
          <w:szCs w:val="16"/>
        </w:rPr>
        <w:t>9. ПОДПИСИ СТОРОН</w:t>
      </w:r>
    </w:p>
    <w:tbl>
      <w:tblPr>
        <w:tblpPr w:leftFromText="180" w:rightFromText="180" w:vertAnchor="page" w:horzAnchor="page" w:tblpX="8793" w:tblpY="1366"/>
        <w:tblW w:w="1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"/>
        <w:gridCol w:w="78"/>
      </w:tblGrid>
      <w:tr w:rsidR="00682E62" w:rsidRPr="00610AF0" w:rsidTr="00AC1475">
        <w:trPr>
          <w:trHeight w:val="2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2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193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2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682E62" w:rsidRPr="00610AF0" w:rsidRDefault="00682E62" w:rsidP="00AC1475">
            <w:pPr>
              <w:rPr>
                <w:sz w:val="16"/>
                <w:szCs w:val="16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205"/>
        </w:trPr>
        <w:tc>
          <w:tcPr>
            <w:tcW w:w="10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335"/>
        </w:trPr>
        <w:tc>
          <w:tcPr>
            <w:tcW w:w="102" w:type="dxa"/>
            <w:vMerge/>
            <w:tcBorders>
              <w:left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left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565"/>
        </w:trPr>
        <w:tc>
          <w:tcPr>
            <w:tcW w:w="10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93850" w:rsidRDefault="00693850">
      <w:pPr>
        <w:rPr>
          <w:sz w:val="16"/>
          <w:szCs w:val="16"/>
        </w:rPr>
      </w:pPr>
    </w:p>
    <w:p w:rsidR="00B84793" w:rsidRDefault="00B84793">
      <w:pPr>
        <w:rPr>
          <w:sz w:val="16"/>
          <w:szCs w:val="16"/>
        </w:rPr>
      </w:pPr>
    </w:p>
    <w:tbl>
      <w:tblPr>
        <w:tblW w:w="6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5"/>
        <w:gridCol w:w="2810"/>
      </w:tblGrid>
      <w:tr w:rsidR="00276543" w:rsidRPr="00610AF0" w:rsidTr="00276543">
        <w:trPr>
          <w:trHeight w:val="365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6543" w:rsidRPr="00610AF0" w:rsidRDefault="00276543" w:rsidP="00276543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543" w:rsidRPr="00B84793" w:rsidRDefault="00276543" w:rsidP="00276543">
            <w:pPr>
              <w:jc w:val="center"/>
              <w:rPr>
                <w:b/>
                <w:sz w:val="16"/>
                <w:szCs w:val="16"/>
              </w:rPr>
            </w:pPr>
            <w:r w:rsidRPr="00B84793">
              <w:rPr>
                <w:b/>
                <w:sz w:val="16"/>
                <w:szCs w:val="16"/>
              </w:rPr>
              <w:t>Заказчик:</w:t>
            </w:r>
          </w:p>
        </w:tc>
      </w:tr>
      <w:tr w:rsidR="00276543" w:rsidRPr="00610AF0" w:rsidTr="0065447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543" w:rsidRPr="00610AF0" w:rsidRDefault="00276543" w:rsidP="00276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автономное дошкольное образовательное учреждение г. Хабаро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ска «Детский сад № 48»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543" w:rsidRPr="00B84793" w:rsidRDefault="00965627" w:rsidP="0027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276543">
              <w:rPr>
                <w:sz w:val="16"/>
                <w:szCs w:val="16"/>
              </w:rPr>
              <w:t>ФИО</w:t>
            </w:r>
          </w:p>
        </w:tc>
      </w:tr>
      <w:tr w:rsidR="00965627" w:rsidRPr="00610AF0" w:rsidTr="009656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610AF0" w:rsidTr="0096562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г Хабаровск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C51353">
            <w:pPr>
              <w:rPr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proofErr w:type="gramStart"/>
            <w:r>
              <w:rPr>
                <w:sz w:val="16"/>
                <w:szCs w:val="16"/>
              </w:rPr>
              <w:t>заказчика</w:t>
            </w:r>
            <w:proofErr w:type="gramEnd"/>
            <w:r>
              <w:rPr>
                <w:sz w:val="16"/>
                <w:szCs w:val="16"/>
              </w:rPr>
              <w:t xml:space="preserve"> не достигшего 14 лет</w:t>
            </w:r>
          </w:p>
        </w:tc>
      </w:tr>
      <w:tr w:rsidR="00965627" w:rsidRPr="00610AF0" w:rsidTr="009656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proofErr w:type="spellStart"/>
            <w:r w:rsidRPr="00610AF0">
              <w:rPr>
                <w:sz w:val="16"/>
                <w:szCs w:val="16"/>
              </w:rPr>
              <w:t>кв</w:t>
            </w:r>
            <w:proofErr w:type="spellEnd"/>
            <w:r w:rsidRPr="00610AF0">
              <w:rPr>
                <w:sz w:val="16"/>
                <w:szCs w:val="16"/>
              </w:rPr>
              <w:t>-л 70-летия Октября, 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610AF0" w:rsidTr="00965627">
        <w:trPr>
          <w:trHeight w:val="8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жительства:</w:t>
            </w:r>
          </w:p>
        </w:tc>
      </w:tr>
      <w:tr w:rsidR="00965627" w:rsidRPr="00CD52C0" w:rsidTr="00965627">
        <w:trPr>
          <w:trHeight w:val="294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276543" w:rsidRDefault="00965627" w:rsidP="0027654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  <w:r w:rsidRPr="00276543"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  <w:lang w:val="en-US"/>
              </w:rPr>
              <w:t xml:space="preserve"> mdou48@mail.ru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0F5EED" w:rsidRDefault="00965627" w:rsidP="0027654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0F5EED" w:rsidRDefault="00965627" w:rsidP="0027654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65627" w:rsidRPr="00610AF0" w:rsidTr="00965627">
        <w:trPr>
          <w:trHeight w:val="8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Банковские реквизиты: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Паспортные данные:</w:t>
            </w:r>
          </w:p>
        </w:tc>
      </w:tr>
      <w:tr w:rsidR="00965627" w:rsidRPr="00610AF0" w:rsidTr="00965627">
        <w:trPr>
          <w:trHeight w:val="17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C4422C">
              <w:rPr>
                <w:sz w:val="16"/>
                <w:szCs w:val="16"/>
              </w:rPr>
              <w:t>УФК по Хабаровскому краю</w:t>
            </w:r>
            <w:r>
              <w:rPr>
                <w:sz w:val="16"/>
                <w:szCs w:val="16"/>
              </w:rPr>
              <w:t xml:space="preserve"> (МАДОУ № 48)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Серия______№___________________</w:t>
            </w:r>
          </w:p>
        </w:tc>
      </w:tr>
      <w:tr w:rsidR="00965627" w:rsidRPr="00610AF0" w:rsidTr="009656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C4422C">
              <w:rPr>
                <w:sz w:val="16"/>
                <w:szCs w:val="16"/>
              </w:rPr>
              <w:t>ЛС 30226Ш67400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610AF0" w:rsidTr="00965627">
        <w:trPr>
          <w:trHeight w:val="174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610AF0" w:rsidTr="009656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B84793" w:rsidTr="00965627">
        <w:trPr>
          <w:trHeight w:val="256"/>
        </w:trPr>
        <w:tc>
          <w:tcPr>
            <w:tcW w:w="3005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757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878"/>
              <w:gridCol w:w="3119"/>
              <w:gridCol w:w="454"/>
            </w:tblGrid>
            <w:tr w:rsidR="00965627" w:rsidRPr="00C4422C" w:rsidTr="00276543">
              <w:trPr>
                <w:trHeight w:val="238"/>
              </w:trPr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Default="00965627" w:rsidP="00276543">
                  <w:pPr>
                    <w:rPr>
                      <w:sz w:val="16"/>
                      <w:szCs w:val="16"/>
                    </w:rPr>
                  </w:pPr>
                  <w:r w:rsidRPr="00AC1475">
                    <w:rPr>
                      <w:b/>
                      <w:sz w:val="16"/>
                      <w:szCs w:val="16"/>
                    </w:rPr>
                    <w:t>ЕКС</w:t>
                  </w:r>
                  <w:r>
                    <w:rPr>
                      <w:sz w:val="16"/>
                      <w:szCs w:val="16"/>
                    </w:rPr>
                    <w:t xml:space="preserve"> 40102810845370000014</w:t>
                  </w:r>
                </w:p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65627" w:rsidRPr="00C4422C" w:rsidTr="00276543">
              <w:trPr>
                <w:trHeight w:val="100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AC1475">
                    <w:rPr>
                      <w:b/>
                      <w:sz w:val="16"/>
                      <w:szCs w:val="16"/>
                    </w:rPr>
                    <w:t>р</w:t>
                  </w:r>
                  <w:proofErr w:type="gramEnd"/>
                  <w:r w:rsidRPr="00AC1475">
                    <w:rPr>
                      <w:b/>
                      <w:sz w:val="16"/>
                      <w:szCs w:val="16"/>
                    </w:rPr>
                    <w:t>/с</w:t>
                  </w:r>
                  <w:r>
                    <w:rPr>
                      <w:sz w:val="16"/>
                      <w:szCs w:val="16"/>
                    </w:rPr>
                    <w:t xml:space="preserve"> 03234643087010002200</w:t>
                  </w:r>
                </w:p>
              </w:tc>
              <w:tc>
                <w:tcPr>
                  <w:tcW w:w="878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65627" w:rsidRPr="00C4422C" w:rsidTr="00276543">
              <w:trPr>
                <w:trHeight w:val="485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Default="00965627" w:rsidP="00276543">
                  <w:pPr>
                    <w:rPr>
                      <w:sz w:val="16"/>
                      <w:szCs w:val="16"/>
                    </w:rPr>
                  </w:pPr>
                  <w:r w:rsidRPr="00C4422C">
                    <w:rPr>
                      <w:sz w:val="16"/>
                      <w:szCs w:val="16"/>
                    </w:rPr>
                    <w:t>Отделение Хабаровск Банка</w:t>
                  </w:r>
                  <w:r>
                    <w:rPr>
                      <w:sz w:val="16"/>
                      <w:szCs w:val="16"/>
                    </w:rPr>
                    <w:t xml:space="preserve"> России//УФК по Хабаровскому краю г. Хабаровска</w:t>
                  </w:r>
                </w:p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65627" w:rsidRDefault="00965627" w:rsidP="0027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010813050</w:t>
            </w:r>
          </w:p>
          <w:p w:rsidR="00965627" w:rsidRPr="00C4422C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  <w:r w:rsidRPr="00C4422C">
              <w:rPr>
                <w:sz w:val="16"/>
                <w:szCs w:val="16"/>
              </w:rPr>
              <w:t>Зав</w:t>
            </w:r>
            <w:r>
              <w:rPr>
                <w:sz w:val="16"/>
                <w:szCs w:val="16"/>
              </w:rPr>
              <w:t xml:space="preserve">едующий             </w:t>
            </w:r>
            <w:r w:rsidRPr="00C4422C">
              <w:rPr>
                <w:sz w:val="16"/>
                <w:szCs w:val="16"/>
              </w:rPr>
              <w:t xml:space="preserve"> </w:t>
            </w:r>
            <w:r w:rsidRPr="004A7C76">
              <w:rPr>
                <w:sz w:val="16"/>
                <w:szCs w:val="16"/>
              </w:rPr>
              <w:t xml:space="preserve">       </w:t>
            </w:r>
            <w:r w:rsidRPr="00C4422C">
              <w:rPr>
                <w:sz w:val="16"/>
                <w:szCs w:val="16"/>
              </w:rPr>
              <w:t xml:space="preserve"> Е.А. </w:t>
            </w:r>
            <w:proofErr w:type="spellStart"/>
            <w:r w:rsidRPr="00C4422C">
              <w:rPr>
                <w:sz w:val="16"/>
                <w:szCs w:val="16"/>
              </w:rPr>
              <w:t>Байдина</w:t>
            </w:r>
            <w:proofErr w:type="spellEnd"/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Pr="004A7C76" w:rsidRDefault="00965627" w:rsidP="0027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«___» _______20___г.</w:t>
            </w:r>
          </w:p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</w:tr>
      <w:tr w:rsidR="00965627" w:rsidRPr="00C4422C" w:rsidTr="00965627">
        <w:trPr>
          <w:trHeight w:val="375"/>
        </w:trPr>
        <w:tc>
          <w:tcPr>
            <w:tcW w:w="3005" w:type="dxa"/>
            <w:vMerge/>
            <w:tcBorders>
              <w:left w:val="nil"/>
              <w:right w:val="nil"/>
            </w:tcBorders>
          </w:tcPr>
          <w:p w:rsidR="00965627" w:rsidRPr="00C4422C" w:rsidRDefault="00965627" w:rsidP="00276543">
            <w:pPr>
              <w:rPr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nil"/>
              <w:right w:val="single" w:sz="4" w:space="0" w:color="auto"/>
            </w:tcBorders>
          </w:tcPr>
          <w:p w:rsidR="00965627" w:rsidRPr="00C4422C" w:rsidRDefault="00965627" w:rsidP="00276543">
            <w:pPr>
              <w:rPr>
                <w:sz w:val="16"/>
                <w:szCs w:val="16"/>
              </w:rPr>
            </w:pPr>
          </w:p>
        </w:tc>
        <w:tc>
          <w:tcPr>
            <w:tcW w:w="2810" w:type="dxa"/>
            <w:tcBorders>
              <w:left w:val="single" w:sz="4" w:space="0" w:color="auto"/>
              <w:right w:val="nil"/>
            </w:tcBorders>
          </w:tcPr>
          <w:p w:rsidR="00965627" w:rsidRPr="00C4422C" w:rsidRDefault="00965627" w:rsidP="00965627">
            <w:pPr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</w:tr>
      <w:tr w:rsidR="00965627" w:rsidRPr="00C4422C" w:rsidTr="00965627">
        <w:trPr>
          <w:trHeight w:val="750"/>
        </w:trPr>
        <w:tc>
          <w:tcPr>
            <w:tcW w:w="30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65627" w:rsidRPr="00C4422C" w:rsidRDefault="00965627" w:rsidP="00276543">
            <w:pPr>
              <w:rPr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Pr="00C4422C" w:rsidRDefault="00965627" w:rsidP="00276543">
            <w:pPr>
              <w:rPr>
                <w:sz w:val="16"/>
                <w:szCs w:val="16"/>
              </w:rPr>
            </w:pPr>
          </w:p>
        </w:tc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5627" w:rsidRDefault="00965627">
            <w:pPr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</w:p>
          <w:p w:rsidR="00965627" w:rsidRDefault="00965627">
            <w:pPr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</w:p>
          <w:p w:rsidR="00965627" w:rsidRDefault="00965627" w:rsidP="009656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Подпись___________</w:t>
            </w:r>
          </w:p>
          <w:p w:rsidR="00965627" w:rsidRDefault="00965627" w:rsidP="00965627">
            <w:pPr>
              <w:rPr>
                <w:sz w:val="16"/>
                <w:szCs w:val="16"/>
              </w:rPr>
            </w:pPr>
          </w:p>
          <w:p w:rsidR="00965627" w:rsidRPr="00C4422C" w:rsidRDefault="00965627" w:rsidP="009656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«___» ________20___г.</w:t>
            </w:r>
          </w:p>
        </w:tc>
      </w:tr>
    </w:tbl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AC1475" w:rsidRDefault="000F5EED">
      <w:pPr>
        <w:rPr>
          <w:sz w:val="16"/>
          <w:szCs w:val="16"/>
        </w:rPr>
      </w:pPr>
      <w:r>
        <w:rPr>
          <w:sz w:val="16"/>
          <w:szCs w:val="16"/>
        </w:rPr>
        <w:t xml:space="preserve">       М.П.</w:t>
      </w:r>
    </w:p>
    <w:p w:rsidR="00AC1475" w:rsidRDefault="00AC1475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D52C0">
      <w:pPr>
        <w:rPr>
          <w:sz w:val="16"/>
          <w:szCs w:val="16"/>
        </w:rPr>
      </w:pPr>
      <w:r>
        <w:rPr>
          <w:sz w:val="16"/>
          <w:szCs w:val="16"/>
        </w:rPr>
        <w:t>Отметка о получении второго экземпляра договора «Заказчиком»</w:t>
      </w:r>
    </w:p>
    <w:p w:rsidR="00CD52C0" w:rsidRDefault="00CD52C0">
      <w:pPr>
        <w:rPr>
          <w:sz w:val="16"/>
          <w:szCs w:val="16"/>
        </w:rPr>
      </w:pPr>
      <w:r>
        <w:rPr>
          <w:sz w:val="16"/>
          <w:szCs w:val="16"/>
        </w:rPr>
        <w:t>________________________/ ____________________________/ «___»_________________20___г.</w:t>
      </w:r>
    </w:p>
    <w:p w:rsidR="00CD52C0" w:rsidRDefault="00CD52C0">
      <w:pPr>
        <w:rPr>
          <w:sz w:val="16"/>
          <w:szCs w:val="16"/>
        </w:rPr>
      </w:pPr>
    </w:p>
    <w:p w:rsidR="00CD52C0" w:rsidRDefault="00CD52C0">
      <w:pPr>
        <w:rPr>
          <w:sz w:val="16"/>
          <w:szCs w:val="16"/>
        </w:rPr>
      </w:pPr>
      <w:r>
        <w:rPr>
          <w:sz w:val="16"/>
          <w:szCs w:val="16"/>
        </w:rPr>
        <w:t>«Заказчик» с Уставом, лицензией, Положением о платных  образовательных услугах учреждения ознако</w:t>
      </w:r>
      <w:r>
        <w:rPr>
          <w:sz w:val="16"/>
          <w:szCs w:val="16"/>
        </w:rPr>
        <w:t>м</w:t>
      </w:r>
      <w:r>
        <w:rPr>
          <w:sz w:val="16"/>
          <w:szCs w:val="16"/>
        </w:rPr>
        <w:t>лен:</w:t>
      </w:r>
    </w:p>
    <w:p w:rsidR="00CD52C0" w:rsidRDefault="00CD52C0">
      <w:pPr>
        <w:rPr>
          <w:sz w:val="16"/>
          <w:szCs w:val="16"/>
        </w:rPr>
      </w:pPr>
      <w:r>
        <w:rPr>
          <w:sz w:val="16"/>
          <w:szCs w:val="16"/>
        </w:rPr>
        <w:t>___________________/________________________________/  «__»___________________20___г.</w:t>
      </w:r>
      <w:bookmarkStart w:id="0" w:name="_GoBack"/>
      <w:bookmarkEnd w:id="0"/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BA0D46" w:rsidRPr="00BA0D46" w:rsidRDefault="00BA0D46" w:rsidP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41"/>
        <w:tblW w:w="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815"/>
        <w:gridCol w:w="2041"/>
        <w:gridCol w:w="2154"/>
        <w:gridCol w:w="653"/>
        <w:gridCol w:w="651"/>
      </w:tblGrid>
      <w:tr w:rsidR="00C51353" w:rsidRPr="00B84793" w:rsidTr="00A1412A">
        <w:trPr>
          <w:cantSplit/>
          <w:trHeight w:val="2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53" w:rsidRPr="00B84793" w:rsidRDefault="00C51353" w:rsidP="00A1412A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 xml:space="preserve">№ </w:t>
            </w:r>
            <w:proofErr w:type="gramStart"/>
            <w:r w:rsidRPr="00B84793">
              <w:rPr>
                <w:sz w:val="16"/>
                <w:szCs w:val="16"/>
              </w:rPr>
              <w:t>п</w:t>
            </w:r>
            <w:proofErr w:type="gramEnd"/>
            <w:r w:rsidRPr="00B84793">
              <w:rPr>
                <w:sz w:val="16"/>
                <w:szCs w:val="16"/>
              </w:rPr>
              <w:t>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53" w:rsidRPr="00B84793" w:rsidRDefault="00C51353" w:rsidP="00A1412A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образо</w:t>
            </w:r>
            <w:r w:rsidRPr="00B84793">
              <w:rPr>
                <w:sz w:val="16"/>
                <w:szCs w:val="16"/>
              </w:rPr>
              <w:softHyphen/>
              <w:t>ватель</w:t>
            </w:r>
            <w:r w:rsidRPr="00B84793">
              <w:rPr>
                <w:sz w:val="16"/>
                <w:szCs w:val="16"/>
              </w:rPr>
              <w:softHyphen/>
              <w:t>ных услуг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53" w:rsidRPr="00B84793" w:rsidRDefault="00C51353" w:rsidP="00A1412A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Форма предос</w:t>
            </w:r>
            <w:r w:rsidRPr="00B84793">
              <w:rPr>
                <w:sz w:val="16"/>
                <w:szCs w:val="16"/>
              </w:rPr>
              <w:softHyphen/>
              <w:t>тавле</w:t>
            </w:r>
            <w:r w:rsidRPr="00B84793">
              <w:rPr>
                <w:sz w:val="16"/>
                <w:szCs w:val="16"/>
              </w:rPr>
              <w:softHyphen/>
              <w:t>ния (ок</w:t>
            </w:r>
            <w:r w:rsidRPr="00B84793">
              <w:rPr>
                <w:sz w:val="16"/>
                <w:szCs w:val="16"/>
              </w:rPr>
              <w:t>а</w:t>
            </w:r>
            <w:r w:rsidRPr="00B84793">
              <w:rPr>
                <w:sz w:val="16"/>
                <w:szCs w:val="16"/>
              </w:rPr>
              <w:t>за</w:t>
            </w:r>
            <w:r w:rsidRPr="00B84793">
              <w:rPr>
                <w:sz w:val="16"/>
                <w:szCs w:val="16"/>
              </w:rPr>
              <w:softHyphen/>
              <w:t>ния) услуг (инди</w:t>
            </w:r>
            <w:r w:rsidRPr="00B84793">
              <w:rPr>
                <w:sz w:val="16"/>
                <w:szCs w:val="16"/>
              </w:rPr>
              <w:softHyphen/>
              <w:t>ви</w:t>
            </w:r>
            <w:r w:rsidRPr="00B84793">
              <w:rPr>
                <w:sz w:val="16"/>
                <w:szCs w:val="16"/>
              </w:rPr>
              <w:softHyphen/>
              <w:t>дуаль</w:t>
            </w:r>
            <w:r w:rsidRPr="00B84793">
              <w:rPr>
                <w:sz w:val="16"/>
                <w:szCs w:val="16"/>
              </w:rPr>
              <w:softHyphen/>
              <w:t>ная, груп</w:t>
            </w:r>
            <w:r w:rsidRPr="00B84793">
              <w:rPr>
                <w:sz w:val="16"/>
                <w:szCs w:val="16"/>
              </w:rPr>
              <w:softHyphen/>
              <w:t>повая)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53" w:rsidRPr="00B84793" w:rsidRDefault="00C51353" w:rsidP="00A1412A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прог</w:t>
            </w:r>
            <w:r w:rsidRPr="00B84793">
              <w:rPr>
                <w:sz w:val="16"/>
                <w:szCs w:val="16"/>
              </w:rPr>
              <w:softHyphen/>
              <w:t>раммы (курса)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53" w:rsidRPr="00B84793" w:rsidRDefault="00C51353" w:rsidP="00A1412A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Коли</w:t>
            </w:r>
            <w:r w:rsidRPr="00B84793">
              <w:rPr>
                <w:sz w:val="16"/>
                <w:szCs w:val="16"/>
              </w:rPr>
              <w:softHyphen/>
              <w:t>чество часов</w:t>
            </w:r>
          </w:p>
        </w:tc>
      </w:tr>
      <w:tr w:rsidR="00C51353" w:rsidRPr="00B84793" w:rsidTr="00A1412A">
        <w:trPr>
          <w:cantSplit/>
          <w:trHeight w:val="50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3" w:rsidRPr="00B84793" w:rsidRDefault="00C51353" w:rsidP="00A1412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3" w:rsidRPr="00B84793" w:rsidRDefault="00C51353" w:rsidP="00A1412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3" w:rsidRPr="00B84793" w:rsidRDefault="00C51353" w:rsidP="00A1412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3" w:rsidRPr="00B84793" w:rsidRDefault="00C51353" w:rsidP="00A1412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53" w:rsidRPr="00B84793" w:rsidRDefault="00C51353" w:rsidP="00A1412A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 нед</w:t>
            </w:r>
            <w:r w:rsidRPr="00B84793">
              <w:rPr>
                <w:sz w:val="16"/>
                <w:szCs w:val="16"/>
              </w:rPr>
              <w:t>е</w:t>
            </w:r>
            <w:r w:rsidRPr="00B84793">
              <w:rPr>
                <w:sz w:val="16"/>
                <w:szCs w:val="16"/>
              </w:rPr>
              <w:t>лю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53" w:rsidRPr="00B84793" w:rsidRDefault="00C51353" w:rsidP="00A1412A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всего</w:t>
            </w:r>
          </w:p>
        </w:tc>
      </w:tr>
      <w:tr w:rsidR="00C51353" w:rsidRPr="00B84793" w:rsidTr="00A1412A">
        <w:trPr>
          <w:cantSplit/>
          <w:trHeight w:val="3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3" w:rsidRPr="00B84793" w:rsidRDefault="00C51353" w:rsidP="00A14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3" w:rsidRPr="00B84793" w:rsidRDefault="00C51353" w:rsidP="00A1412A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3" w:rsidRPr="00B84793" w:rsidRDefault="00C51353" w:rsidP="00A1412A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3" w:rsidRPr="00B84793" w:rsidRDefault="00C51353" w:rsidP="00C51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3" w:rsidRPr="00B84793" w:rsidRDefault="00C51353" w:rsidP="00A14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3" w:rsidRPr="00B84793" w:rsidRDefault="00C51353" w:rsidP="00A1412A">
            <w:pPr>
              <w:jc w:val="center"/>
              <w:rPr>
                <w:sz w:val="16"/>
                <w:szCs w:val="16"/>
              </w:rPr>
            </w:pPr>
          </w:p>
        </w:tc>
      </w:tr>
      <w:tr w:rsidR="00C51353" w:rsidRPr="00B84793" w:rsidTr="00A1412A">
        <w:trPr>
          <w:cantSplit/>
          <w:trHeight w:val="4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3" w:rsidRPr="00B84793" w:rsidRDefault="00C51353" w:rsidP="00A14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3" w:rsidRPr="00B84793" w:rsidRDefault="00C51353" w:rsidP="00A1412A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3" w:rsidRPr="00B84793" w:rsidRDefault="00C51353" w:rsidP="00A1412A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3" w:rsidRPr="00B84793" w:rsidRDefault="00C51353" w:rsidP="00A1412A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3" w:rsidRPr="00B84793" w:rsidRDefault="00C51353" w:rsidP="00A14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3" w:rsidRPr="00B84793" w:rsidRDefault="00C51353" w:rsidP="00A1412A">
            <w:pPr>
              <w:jc w:val="center"/>
              <w:rPr>
                <w:sz w:val="16"/>
                <w:szCs w:val="16"/>
              </w:rPr>
            </w:pPr>
          </w:p>
        </w:tc>
      </w:tr>
      <w:tr w:rsidR="00C51353" w:rsidRPr="00B84793" w:rsidTr="00A1412A">
        <w:trPr>
          <w:cantSplit/>
          <w:trHeight w:val="41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3" w:rsidRPr="00B84793" w:rsidRDefault="00C51353" w:rsidP="00A14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3" w:rsidRPr="00B84793" w:rsidRDefault="00C51353" w:rsidP="00A1412A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3" w:rsidRPr="00B84793" w:rsidRDefault="00C51353" w:rsidP="00A1412A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3" w:rsidRPr="00B84793" w:rsidRDefault="00C51353" w:rsidP="00A1412A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3" w:rsidRPr="00B84793" w:rsidRDefault="00C51353" w:rsidP="00A14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3" w:rsidRPr="00B84793" w:rsidRDefault="00C51353" w:rsidP="00A1412A">
            <w:pPr>
              <w:jc w:val="center"/>
              <w:rPr>
                <w:sz w:val="16"/>
                <w:szCs w:val="16"/>
              </w:rPr>
            </w:pPr>
          </w:p>
        </w:tc>
      </w:tr>
      <w:tr w:rsidR="00C51353" w:rsidRPr="00B84793" w:rsidTr="00A1412A">
        <w:trPr>
          <w:cantSplit/>
          <w:trHeight w:val="4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3" w:rsidRPr="00B84793" w:rsidRDefault="00C51353" w:rsidP="00A14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3" w:rsidRPr="00B84793" w:rsidRDefault="00C51353" w:rsidP="00A1412A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3" w:rsidRPr="00B84793" w:rsidRDefault="00C51353" w:rsidP="00A1412A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3" w:rsidRPr="00B84793" w:rsidRDefault="00C51353" w:rsidP="00A1412A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3" w:rsidRPr="00B84793" w:rsidRDefault="00C51353" w:rsidP="00A14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3" w:rsidRPr="00B84793" w:rsidRDefault="00C51353" w:rsidP="00A1412A">
            <w:pPr>
              <w:jc w:val="center"/>
              <w:rPr>
                <w:sz w:val="16"/>
                <w:szCs w:val="16"/>
              </w:rPr>
            </w:pPr>
          </w:p>
        </w:tc>
      </w:tr>
      <w:tr w:rsidR="004A7C76" w:rsidRPr="00B84793" w:rsidTr="00A1412A">
        <w:trPr>
          <w:cantSplit/>
          <w:trHeight w:val="4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76" w:rsidRPr="00B84793" w:rsidRDefault="004A7C76" w:rsidP="004A7C76">
            <w:pPr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76" w:rsidRPr="00B84793" w:rsidRDefault="004A7C76" w:rsidP="00A1412A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76" w:rsidRPr="00B84793" w:rsidRDefault="004A7C76" w:rsidP="00A1412A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76" w:rsidRPr="00B84793" w:rsidRDefault="004A7C76" w:rsidP="00A1412A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76" w:rsidRPr="00B84793" w:rsidRDefault="004A7C76" w:rsidP="00A14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76" w:rsidRPr="00B84793" w:rsidRDefault="004A7C76" w:rsidP="00A1412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51353" w:rsidRDefault="00C51353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C51353" w:rsidRPr="00BA0D46" w:rsidRDefault="00C51353" w:rsidP="00C51353">
      <w:pPr>
        <w:rPr>
          <w:sz w:val="16"/>
          <w:szCs w:val="16"/>
        </w:rPr>
      </w:pPr>
      <w:r w:rsidRPr="00BA0D46">
        <w:rPr>
          <w:sz w:val="16"/>
          <w:szCs w:val="16"/>
        </w:rPr>
        <w:t>Приложение 1</w:t>
      </w:r>
      <w:r w:rsidRPr="00BA0D46">
        <w:rPr>
          <w:sz w:val="16"/>
          <w:szCs w:val="16"/>
        </w:rPr>
        <w:br/>
      </w:r>
      <w:r>
        <w:rPr>
          <w:sz w:val="16"/>
          <w:szCs w:val="16"/>
        </w:rPr>
        <w:t xml:space="preserve">к договору об оказании платных </w:t>
      </w:r>
      <w:r w:rsidRPr="00BA0D46">
        <w:rPr>
          <w:sz w:val="16"/>
          <w:szCs w:val="16"/>
        </w:rPr>
        <w:t>образовательных услуг государственными и муниципальными образов</w:t>
      </w:r>
      <w:r w:rsidRPr="00BA0D46">
        <w:rPr>
          <w:sz w:val="16"/>
          <w:szCs w:val="16"/>
        </w:rPr>
        <w:t>а</w:t>
      </w:r>
      <w:r w:rsidRPr="00BA0D46">
        <w:rPr>
          <w:sz w:val="16"/>
          <w:szCs w:val="16"/>
        </w:rPr>
        <w:t>тельными учреждениями</w:t>
      </w:r>
    </w:p>
    <w:p w:rsidR="00C51353" w:rsidRPr="00BA0D46" w:rsidRDefault="00C51353" w:rsidP="00C51353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tbl>
      <w:tblPr>
        <w:tblW w:w="6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5"/>
        <w:gridCol w:w="2720"/>
      </w:tblGrid>
      <w:tr w:rsidR="00C51353" w:rsidRPr="00B84793" w:rsidTr="00A1412A">
        <w:trPr>
          <w:trHeight w:val="365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1353" w:rsidRPr="00610AF0" w:rsidRDefault="00C51353" w:rsidP="00A1412A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353" w:rsidRPr="00B84793" w:rsidRDefault="00C51353" w:rsidP="00A1412A">
            <w:pPr>
              <w:jc w:val="center"/>
              <w:rPr>
                <w:b/>
                <w:sz w:val="16"/>
                <w:szCs w:val="16"/>
              </w:rPr>
            </w:pPr>
            <w:r w:rsidRPr="00B84793">
              <w:rPr>
                <w:b/>
                <w:sz w:val="16"/>
                <w:szCs w:val="16"/>
              </w:rPr>
              <w:t>Заказчик:</w:t>
            </w:r>
          </w:p>
        </w:tc>
      </w:tr>
      <w:tr w:rsidR="00C51353" w:rsidRPr="00B84793" w:rsidTr="00A1412A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53" w:rsidRPr="00610AF0" w:rsidRDefault="00C51353" w:rsidP="00A14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автономное дошкольное образовательное учреждение г. Хабаро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ска «Детский сад № 48»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53" w:rsidRPr="00B84793" w:rsidRDefault="00965627" w:rsidP="00A14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C51353">
              <w:rPr>
                <w:sz w:val="16"/>
                <w:szCs w:val="16"/>
              </w:rPr>
              <w:t>ФИО</w:t>
            </w:r>
          </w:p>
        </w:tc>
      </w:tr>
      <w:tr w:rsidR="00965627" w:rsidRPr="00B84793" w:rsidTr="009656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A14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A14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A1412A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B84793" w:rsidTr="0096562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A1412A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г Хабаровск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C51353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proofErr w:type="gramStart"/>
            <w:r>
              <w:rPr>
                <w:sz w:val="16"/>
                <w:szCs w:val="16"/>
              </w:rPr>
              <w:t>заказчика</w:t>
            </w:r>
            <w:proofErr w:type="gramEnd"/>
            <w:r>
              <w:rPr>
                <w:sz w:val="16"/>
                <w:szCs w:val="16"/>
              </w:rPr>
              <w:t xml:space="preserve"> не достигшего 14 лет</w:t>
            </w:r>
          </w:p>
        </w:tc>
      </w:tr>
      <w:tr w:rsidR="00965627" w:rsidRPr="00B84793" w:rsidTr="009656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A1412A">
            <w:pPr>
              <w:rPr>
                <w:sz w:val="16"/>
                <w:szCs w:val="16"/>
              </w:rPr>
            </w:pPr>
            <w:proofErr w:type="spellStart"/>
            <w:r w:rsidRPr="00610AF0">
              <w:rPr>
                <w:sz w:val="16"/>
                <w:szCs w:val="16"/>
              </w:rPr>
              <w:t>кв</w:t>
            </w:r>
            <w:proofErr w:type="spellEnd"/>
            <w:r w:rsidRPr="00610AF0">
              <w:rPr>
                <w:sz w:val="16"/>
                <w:szCs w:val="16"/>
              </w:rPr>
              <w:t>-л 70-летия Октября, 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A14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A1412A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B84793" w:rsidTr="00965627">
        <w:trPr>
          <w:trHeight w:val="8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A1412A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A1412A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2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жительства:</w:t>
            </w:r>
          </w:p>
        </w:tc>
      </w:tr>
      <w:tr w:rsidR="00965627" w:rsidRPr="00CD52C0" w:rsidTr="00965627">
        <w:trPr>
          <w:trHeight w:val="294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276543" w:rsidRDefault="00965627" w:rsidP="00A141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  <w:r w:rsidRPr="00276543"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  <w:lang w:val="en-US"/>
              </w:rPr>
              <w:t xml:space="preserve"> mdou48@mail.ru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0F5EED" w:rsidRDefault="00965627" w:rsidP="00A1412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0F5EED" w:rsidRDefault="00965627" w:rsidP="00A1412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65627" w:rsidRPr="00B84793" w:rsidTr="00965627">
        <w:trPr>
          <w:trHeight w:val="8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A14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Банковские реквизиты: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A1412A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Паспортные данные:</w:t>
            </w:r>
          </w:p>
        </w:tc>
      </w:tr>
      <w:tr w:rsidR="00965627" w:rsidRPr="00B84793" w:rsidTr="00965627">
        <w:trPr>
          <w:trHeight w:val="17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A1412A">
            <w:pPr>
              <w:rPr>
                <w:sz w:val="16"/>
                <w:szCs w:val="16"/>
              </w:rPr>
            </w:pPr>
            <w:r w:rsidRPr="00C4422C">
              <w:rPr>
                <w:sz w:val="16"/>
                <w:szCs w:val="16"/>
              </w:rPr>
              <w:t>УФК по Хабаровскому краю</w:t>
            </w:r>
            <w:r>
              <w:rPr>
                <w:sz w:val="16"/>
                <w:szCs w:val="16"/>
              </w:rPr>
              <w:t xml:space="preserve"> (МАДОУ № 48)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A1412A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3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Серия______№__________</w:t>
            </w:r>
          </w:p>
        </w:tc>
      </w:tr>
      <w:tr w:rsidR="00965627" w:rsidRPr="00B84793" w:rsidTr="009656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A1412A">
            <w:pPr>
              <w:rPr>
                <w:sz w:val="16"/>
                <w:szCs w:val="16"/>
              </w:rPr>
            </w:pPr>
            <w:r w:rsidRPr="00C4422C">
              <w:rPr>
                <w:sz w:val="16"/>
                <w:szCs w:val="16"/>
              </w:rPr>
              <w:t>ЛС 30226Ш67400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A14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A1412A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B84793" w:rsidTr="00965627">
        <w:trPr>
          <w:trHeight w:val="174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A1412A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27" w:rsidRPr="00B84793" w:rsidRDefault="00965627" w:rsidP="00A14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5627" w:rsidRPr="00B84793" w:rsidRDefault="00965627" w:rsidP="00A1412A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B84793" w:rsidTr="009656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A1412A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A14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A1412A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B84793" w:rsidTr="00965627">
        <w:trPr>
          <w:trHeight w:val="256"/>
        </w:trPr>
        <w:tc>
          <w:tcPr>
            <w:tcW w:w="3005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757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878"/>
              <w:gridCol w:w="3119"/>
              <w:gridCol w:w="454"/>
            </w:tblGrid>
            <w:tr w:rsidR="00965627" w:rsidRPr="00C4422C" w:rsidTr="00A1412A">
              <w:trPr>
                <w:trHeight w:val="238"/>
              </w:trPr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Default="00965627" w:rsidP="00A1412A">
                  <w:pPr>
                    <w:rPr>
                      <w:sz w:val="16"/>
                      <w:szCs w:val="16"/>
                    </w:rPr>
                  </w:pPr>
                  <w:r w:rsidRPr="00AC1475">
                    <w:rPr>
                      <w:b/>
                      <w:sz w:val="16"/>
                      <w:szCs w:val="16"/>
                    </w:rPr>
                    <w:t>ЕКС</w:t>
                  </w:r>
                  <w:r>
                    <w:rPr>
                      <w:sz w:val="16"/>
                      <w:szCs w:val="16"/>
                    </w:rPr>
                    <w:t xml:space="preserve"> 40102810845370000014</w:t>
                  </w:r>
                </w:p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65627" w:rsidRPr="00C4422C" w:rsidTr="00A1412A">
              <w:trPr>
                <w:trHeight w:val="100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AC1475">
                    <w:rPr>
                      <w:b/>
                      <w:sz w:val="16"/>
                      <w:szCs w:val="16"/>
                    </w:rPr>
                    <w:t>р</w:t>
                  </w:r>
                  <w:proofErr w:type="gramEnd"/>
                  <w:r w:rsidRPr="00AC1475">
                    <w:rPr>
                      <w:b/>
                      <w:sz w:val="16"/>
                      <w:szCs w:val="16"/>
                    </w:rPr>
                    <w:t>/с</w:t>
                  </w:r>
                  <w:r>
                    <w:rPr>
                      <w:sz w:val="16"/>
                      <w:szCs w:val="16"/>
                    </w:rPr>
                    <w:t xml:space="preserve"> 03234643087010002200</w:t>
                  </w:r>
                </w:p>
              </w:tc>
              <w:tc>
                <w:tcPr>
                  <w:tcW w:w="878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65627" w:rsidRPr="00C4422C" w:rsidTr="00A1412A">
              <w:trPr>
                <w:trHeight w:val="485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Default="00965627" w:rsidP="00A1412A">
                  <w:pPr>
                    <w:rPr>
                      <w:sz w:val="16"/>
                      <w:szCs w:val="16"/>
                    </w:rPr>
                  </w:pPr>
                  <w:r w:rsidRPr="00C4422C">
                    <w:rPr>
                      <w:sz w:val="16"/>
                      <w:szCs w:val="16"/>
                    </w:rPr>
                    <w:t>Отделение Хабаровск Банка</w:t>
                  </w:r>
                  <w:r>
                    <w:rPr>
                      <w:sz w:val="16"/>
                      <w:szCs w:val="16"/>
                    </w:rPr>
                    <w:t xml:space="preserve"> России//УФК по Хабаровскому краю г. Хабаровска</w:t>
                  </w:r>
                </w:p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65627" w:rsidRDefault="00965627" w:rsidP="00A14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010813050</w:t>
            </w:r>
          </w:p>
          <w:p w:rsidR="00965627" w:rsidRPr="00C4422C" w:rsidRDefault="00965627" w:rsidP="00A1412A">
            <w:pPr>
              <w:rPr>
                <w:sz w:val="16"/>
                <w:szCs w:val="16"/>
              </w:rPr>
            </w:pPr>
          </w:p>
          <w:p w:rsidR="00965627" w:rsidRDefault="00965627" w:rsidP="00A1412A">
            <w:pPr>
              <w:rPr>
                <w:sz w:val="16"/>
                <w:szCs w:val="16"/>
              </w:rPr>
            </w:pPr>
            <w:r w:rsidRPr="00C4422C">
              <w:rPr>
                <w:sz w:val="16"/>
                <w:szCs w:val="16"/>
              </w:rPr>
              <w:t>Зав</w:t>
            </w:r>
            <w:r>
              <w:rPr>
                <w:sz w:val="16"/>
                <w:szCs w:val="16"/>
              </w:rPr>
              <w:t xml:space="preserve">едующий             </w:t>
            </w:r>
            <w:r w:rsidRPr="00C4422C">
              <w:rPr>
                <w:sz w:val="16"/>
                <w:szCs w:val="16"/>
              </w:rPr>
              <w:t xml:space="preserve"> </w:t>
            </w:r>
            <w:r w:rsidRPr="00C51353">
              <w:rPr>
                <w:sz w:val="16"/>
                <w:szCs w:val="16"/>
              </w:rPr>
              <w:t xml:space="preserve">       </w:t>
            </w:r>
            <w:r w:rsidRPr="00C4422C">
              <w:rPr>
                <w:sz w:val="16"/>
                <w:szCs w:val="16"/>
              </w:rPr>
              <w:t xml:space="preserve"> Е.А. </w:t>
            </w:r>
            <w:proofErr w:type="spellStart"/>
            <w:r w:rsidRPr="00C4422C">
              <w:rPr>
                <w:sz w:val="16"/>
                <w:szCs w:val="16"/>
              </w:rPr>
              <w:t>Байдина</w:t>
            </w:r>
            <w:proofErr w:type="spellEnd"/>
          </w:p>
          <w:p w:rsidR="00965627" w:rsidRDefault="00965627" w:rsidP="00A1412A">
            <w:pPr>
              <w:rPr>
                <w:sz w:val="16"/>
                <w:szCs w:val="16"/>
              </w:rPr>
            </w:pPr>
          </w:p>
          <w:p w:rsidR="00965627" w:rsidRPr="00C51353" w:rsidRDefault="00965627" w:rsidP="00A14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«___» _______20___г.</w:t>
            </w:r>
          </w:p>
          <w:p w:rsidR="00965627" w:rsidRPr="00B84793" w:rsidRDefault="00965627" w:rsidP="00A14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65627" w:rsidRPr="00B84793" w:rsidRDefault="00965627" w:rsidP="00A1412A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65627" w:rsidRPr="00B84793" w:rsidRDefault="00965627" w:rsidP="00A1412A">
            <w:pPr>
              <w:rPr>
                <w:sz w:val="16"/>
                <w:szCs w:val="16"/>
              </w:rPr>
            </w:pPr>
          </w:p>
        </w:tc>
      </w:tr>
      <w:tr w:rsidR="00965627" w:rsidRPr="00C4422C" w:rsidTr="00965627">
        <w:trPr>
          <w:trHeight w:val="375"/>
        </w:trPr>
        <w:tc>
          <w:tcPr>
            <w:tcW w:w="3005" w:type="dxa"/>
            <w:vMerge/>
            <w:tcBorders>
              <w:left w:val="nil"/>
              <w:right w:val="nil"/>
            </w:tcBorders>
          </w:tcPr>
          <w:p w:rsidR="00965627" w:rsidRPr="00C4422C" w:rsidRDefault="00965627" w:rsidP="00A1412A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:rsidR="00965627" w:rsidRPr="00C4422C" w:rsidRDefault="00965627" w:rsidP="00A1412A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left w:val="single" w:sz="4" w:space="0" w:color="auto"/>
              <w:right w:val="nil"/>
            </w:tcBorders>
          </w:tcPr>
          <w:p w:rsidR="00965627" w:rsidRPr="00C4422C" w:rsidRDefault="00965627" w:rsidP="00965627">
            <w:pPr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</w:tr>
      <w:tr w:rsidR="00965627" w:rsidRPr="00C4422C" w:rsidTr="00965627">
        <w:trPr>
          <w:trHeight w:val="750"/>
        </w:trPr>
        <w:tc>
          <w:tcPr>
            <w:tcW w:w="30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65627" w:rsidRPr="00C4422C" w:rsidRDefault="00965627" w:rsidP="00A1412A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5627" w:rsidRDefault="00965627" w:rsidP="00A1412A">
            <w:pPr>
              <w:rPr>
                <w:sz w:val="16"/>
                <w:szCs w:val="16"/>
              </w:rPr>
            </w:pPr>
          </w:p>
          <w:p w:rsidR="00965627" w:rsidRDefault="00965627" w:rsidP="00A1412A">
            <w:pPr>
              <w:rPr>
                <w:sz w:val="16"/>
                <w:szCs w:val="16"/>
              </w:rPr>
            </w:pPr>
          </w:p>
          <w:p w:rsidR="00965627" w:rsidRDefault="00965627" w:rsidP="00A1412A">
            <w:pPr>
              <w:rPr>
                <w:sz w:val="16"/>
                <w:szCs w:val="16"/>
              </w:rPr>
            </w:pPr>
          </w:p>
          <w:p w:rsidR="00965627" w:rsidRDefault="00965627" w:rsidP="00A1412A">
            <w:pPr>
              <w:rPr>
                <w:sz w:val="16"/>
                <w:szCs w:val="16"/>
              </w:rPr>
            </w:pPr>
          </w:p>
          <w:p w:rsidR="00965627" w:rsidRDefault="00965627" w:rsidP="00A1412A">
            <w:pPr>
              <w:rPr>
                <w:sz w:val="16"/>
                <w:szCs w:val="16"/>
              </w:rPr>
            </w:pPr>
          </w:p>
          <w:p w:rsidR="00965627" w:rsidRDefault="00965627" w:rsidP="00A1412A">
            <w:pPr>
              <w:rPr>
                <w:sz w:val="16"/>
                <w:szCs w:val="16"/>
              </w:rPr>
            </w:pPr>
          </w:p>
          <w:p w:rsidR="00965627" w:rsidRDefault="00965627" w:rsidP="00A1412A">
            <w:pPr>
              <w:rPr>
                <w:sz w:val="16"/>
                <w:szCs w:val="16"/>
              </w:rPr>
            </w:pPr>
          </w:p>
          <w:p w:rsidR="00965627" w:rsidRPr="00C4422C" w:rsidRDefault="00965627" w:rsidP="00A1412A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5627" w:rsidRDefault="00965627">
            <w:pPr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</w:p>
          <w:p w:rsidR="00965627" w:rsidRDefault="00965627">
            <w:pPr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</w:p>
          <w:p w:rsidR="00965627" w:rsidRDefault="00276B8A" w:rsidP="009656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965627">
              <w:rPr>
                <w:sz w:val="16"/>
                <w:szCs w:val="16"/>
              </w:rPr>
              <w:t>Подпись___________</w:t>
            </w:r>
          </w:p>
          <w:p w:rsidR="00965627" w:rsidRDefault="00965627">
            <w:pPr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</w:p>
          <w:p w:rsidR="00965627" w:rsidRPr="00C4422C" w:rsidRDefault="00276B8A" w:rsidP="00965627">
            <w:pPr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965627">
              <w:rPr>
                <w:sz w:val="16"/>
                <w:szCs w:val="16"/>
              </w:rPr>
              <w:t>«___» ________20___г.</w:t>
            </w:r>
          </w:p>
        </w:tc>
      </w:tr>
    </w:tbl>
    <w:p w:rsidR="00B84793" w:rsidRDefault="00B84793">
      <w:pPr>
        <w:rPr>
          <w:sz w:val="16"/>
          <w:szCs w:val="16"/>
        </w:rPr>
      </w:pPr>
    </w:p>
    <w:p w:rsidR="00F824EB" w:rsidRPr="00B84793" w:rsidRDefault="004A7C76" w:rsidP="00F824EB">
      <w:pPr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653145" w:rsidRDefault="00653145">
      <w:pPr>
        <w:rPr>
          <w:sz w:val="16"/>
          <w:szCs w:val="16"/>
        </w:rPr>
      </w:pPr>
    </w:p>
    <w:p w:rsidR="00653145" w:rsidRDefault="00653145">
      <w:pPr>
        <w:rPr>
          <w:sz w:val="16"/>
          <w:szCs w:val="16"/>
        </w:rPr>
      </w:pPr>
    </w:p>
    <w:p w:rsidR="00653145" w:rsidRDefault="00653145" w:rsidP="00C51353">
      <w:pPr>
        <w:spacing w:before="240"/>
      </w:pPr>
    </w:p>
    <w:sectPr w:rsidR="00653145" w:rsidSect="004A7C76">
      <w:pgSz w:w="16838" w:h="11906" w:orient="landscape"/>
      <w:pgMar w:top="426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BE" w:rsidRDefault="00F256BE" w:rsidP="005B1EE6">
      <w:r>
        <w:separator/>
      </w:r>
    </w:p>
  </w:endnote>
  <w:endnote w:type="continuationSeparator" w:id="0">
    <w:p w:rsidR="00F256BE" w:rsidRDefault="00F256BE" w:rsidP="005B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BE" w:rsidRDefault="00F256BE" w:rsidP="005B1EE6">
      <w:r>
        <w:separator/>
      </w:r>
    </w:p>
  </w:footnote>
  <w:footnote w:type="continuationSeparator" w:id="0">
    <w:p w:rsidR="00F256BE" w:rsidRDefault="00F256BE" w:rsidP="005B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E7"/>
    <w:rsid w:val="00041C2B"/>
    <w:rsid w:val="000C16A4"/>
    <w:rsid w:val="000C760D"/>
    <w:rsid w:val="000F5EED"/>
    <w:rsid w:val="001231E4"/>
    <w:rsid w:val="0017193A"/>
    <w:rsid w:val="001766FE"/>
    <w:rsid w:val="001A4CD7"/>
    <w:rsid w:val="001A5F88"/>
    <w:rsid w:val="001C3D89"/>
    <w:rsid w:val="002466A2"/>
    <w:rsid w:val="00251E48"/>
    <w:rsid w:val="00276543"/>
    <w:rsid w:val="00276B8A"/>
    <w:rsid w:val="00276DA3"/>
    <w:rsid w:val="002A46EA"/>
    <w:rsid w:val="002C3C71"/>
    <w:rsid w:val="002D7CE2"/>
    <w:rsid w:val="002E4472"/>
    <w:rsid w:val="002F5E04"/>
    <w:rsid w:val="00307675"/>
    <w:rsid w:val="0031766A"/>
    <w:rsid w:val="00330BE6"/>
    <w:rsid w:val="0033571C"/>
    <w:rsid w:val="003479A2"/>
    <w:rsid w:val="00350B06"/>
    <w:rsid w:val="003A6552"/>
    <w:rsid w:val="004358C4"/>
    <w:rsid w:val="004965B3"/>
    <w:rsid w:val="00496DEE"/>
    <w:rsid w:val="004A7C76"/>
    <w:rsid w:val="004C04D7"/>
    <w:rsid w:val="004C147A"/>
    <w:rsid w:val="004F5B75"/>
    <w:rsid w:val="00512AA1"/>
    <w:rsid w:val="00520049"/>
    <w:rsid w:val="00562F52"/>
    <w:rsid w:val="00574A9A"/>
    <w:rsid w:val="00576CCD"/>
    <w:rsid w:val="00585011"/>
    <w:rsid w:val="005922F0"/>
    <w:rsid w:val="005935B5"/>
    <w:rsid w:val="0059768C"/>
    <w:rsid w:val="005B1EE6"/>
    <w:rsid w:val="005B554F"/>
    <w:rsid w:val="005E6ED3"/>
    <w:rsid w:val="00610AF0"/>
    <w:rsid w:val="006173FB"/>
    <w:rsid w:val="0063233F"/>
    <w:rsid w:val="0063758B"/>
    <w:rsid w:val="00653145"/>
    <w:rsid w:val="00674409"/>
    <w:rsid w:val="00682E62"/>
    <w:rsid w:val="00693850"/>
    <w:rsid w:val="006B7932"/>
    <w:rsid w:val="006C2198"/>
    <w:rsid w:val="006C6C00"/>
    <w:rsid w:val="006E4E46"/>
    <w:rsid w:val="00700348"/>
    <w:rsid w:val="007022E3"/>
    <w:rsid w:val="00724A14"/>
    <w:rsid w:val="00727D32"/>
    <w:rsid w:val="007322D1"/>
    <w:rsid w:val="00742956"/>
    <w:rsid w:val="00742C6B"/>
    <w:rsid w:val="00766B37"/>
    <w:rsid w:val="00787002"/>
    <w:rsid w:val="007B0812"/>
    <w:rsid w:val="007B301B"/>
    <w:rsid w:val="007F7746"/>
    <w:rsid w:val="008A4B41"/>
    <w:rsid w:val="008A52D4"/>
    <w:rsid w:val="008B696B"/>
    <w:rsid w:val="008D5872"/>
    <w:rsid w:val="00965627"/>
    <w:rsid w:val="009C1905"/>
    <w:rsid w:val="009C2AD5"/>
    <w:rsid w:val="009F40AD"/>
    <w:rsid w:val="00A03D20"/>
    <w:rsid w:val="00A147E7"/>
    <w:rsid w:val="00A34723"/>
    <w:rsid w:val="00A63A41"/>
    <w:rsid w:val="00A766B2"/>
    <w:rsid w:val="00A87802"/>
    <w:rsid w:val="00AA0790"/>
    <w:rsid w:val="00AA3F37"/>
    <w:rsid w:val="00AC1475"/>
    <w:rsid w:val="00AE778C"/>
    <w:rsid w:val="00B04290"/>
    <w:rsid w:val="00B047E8"/>
    <w:rsid w:val="00B22FEA"/>
    <w:rsid w:val="00B24A69"/>
    <w:rsid w:val="00B33E0F"/>
    <w:rsid w:val="00B54985"/>
    <w:rsid w:val="00B56341"/>
    <w:rsid w:val="00B750F0"/>
    <w:rsid w:val="00B76295"/>
    <w:rsid w:val="00B84793"/>
    <w:rsid w:val="00BA0D46"/>
    <w:rsid w:val="00BA71B2"/>
    <w:rsid w:val="00BC0E3E"/>
    <w:rsid w:val="00BE23BA"/>
    <w:rsid w:val="00C43E9E"/>
    <w:rsid w:val="00C4422C"/>
    <w:rsid w:val="00C51353"/>
    <w:rsid w:val="00CC67FE"/>
    <w:rsid w:val="00CD52C0"/>
    <w:rsid w:val="00CF38AF"/>
    <w:rsid w:val="00D01F4F"/>
    <w:rsid w:val="00D0683B"/>
    <w:rsid w:val="00D106BE"/>
    <w:rsid w:val="00D7448A"/>
    <w:rsid w:val="00D778D6"/>
    <w:rsid w:val="00D93E99"/>
    <w:rsid w:val="00DA5A0D"/>
    <w:rsid w:val="00DA6343"/>
    <w:rsid w:val="00DD6FE0"/>
    <w:rsid w:val="00E16B87"/>
    <w:rsid w:val="00E9312C"/>
    <w:rsid w:val="00EB1F34"/>
    <w:rsid w:val="00ED75A3"/>
    <w:rsid w:val="00EE3228"/>
    <w:rsid w:val="00EF0745"/>
    <w:rsid w:val="00F0314C"/>
    <w:rsid w:val="00F21E5E"/>
    <w:rsid w:val="00F24812"/>
    <w:rsid w:val="00F256BE"/>
    <w:rsid w:val="00F824EB"/>
    <w:rsid w:val="00FA2C0D"/>
    <w:rsid w:val="00FB2FC3"/>
    <w:rsid w:val="00FC2C83"/>
    <w:rsid w:val="00FD5085"/>
    <w:rsid w:val="00FF0AC6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AA64-23BF-435E-AE56-1B923B87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2018-02-28T06:42:00Z</cp:lastPrinted>
  <dcterms:created xsi:type="dcterms:W3CDTF">2021-02-17T04:01:00Z</dcterms:created>
  <dcterms:modified xsi:type="dcterms:W3CDTF">2021-02-17T04:14:00Z</dcterms:modified>
</cp:coreProperties>
</file>