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B" w:rsidRDefault="00EA414B" w:rsidP="00EA414B">
      <w:pPr>
        <w:pStyle w:val="Default"/>
      </w:pPr>
    </w:p>
    <w:p w:rsidR="00EA414B" w:rsidRDefault="00EA414B" w:rsidP="00EA414B">
      <w:pPr>
        <w:pStyle w:val="Default"/>
        <w:jc w:val="center"/>
        <w:rPr>
          <w:b/>
          <w:bCs/>
          <w:i/>
          <w:sz w:val="28"/>
          <w:szCs w:val="28"/>
        </w:rPr>
      </w:pPr>
      <w:r>
        <w:t xml:space="preserve"> </w:t>
      </w:r>
      <w:r w:rsidRPr="00412D84">
        <w:rPr>
          <w:b/>
          <w:bCs/>
          <w:i/>
          <w:sz w:val="28"/>
          <w:szCs w:val="28"/>
        </w:rPr>
        <w:t xml:space="preserve">Манифест наставника </w:t>
      </w:r>
    </w:p>
    <w:p w:rsidR="004353BF" w:rsidRPr="00412D84" w:rsidRDefault="004353BF" w:rsidP="00EA414B">
      <w:pPr>
        <w:pStyle w:val="Default"/>
        <w:jc w:val="center"/>
        <w:rPr>
          <w:i/>
          <w:sz w:val="28"/>
          <w:szCs w:val="28"/>
        </w:rPr>
      </w:pPr>
      <w:bookmarkStart w:id="0" w:name="_GoBack"/>
      <w:bookmarkEnd w:id="0"/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помогает наставляемому осознать свои сильные и слабые стороны и определить векторы развития.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является примером жизни, поведения и ценностей для наставляемого.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Наставнические отношения формируются в условиях доверия, взаимообогащения и открытого диалога.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ориентируется на близкие, достижимые для наставляемого цели, но обсуждает с ним также долгосрочную перспективу и будущее.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предлагает помощь в достижении целей и желаний наставляемого и указывает на риски и противоречия.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не навязывает наставляемому собственное мнение и позицию, но стимулирует развитие у наставляемого индивидуального видения.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помогает наставляемому развить прикладные навыки, умения и компетенции.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по возможности оказывает наставляемому личностную и психологическую поддержку, мотивирует и ободряет его.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с наставляемым.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наставляемый*. </w:t>
      </w:r>
    </w:p>
    <w:p w:rsidR="00EA414B" w:rsidRDefault="00EA414B" w:rsidP="00412D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 </w:t>
      </w:r>
    </w:p>
    <w:p w:rsidR="00EA414B" w:rsidRDefault="00EA414B" w:rsidP="00EA414B">
      <w:pPr>
        <w:pStyle w:val="Default"/>
        <w:rPr>
          <w:sz w:val="28"/>
          <w:szCs w:val="28"/>
        </w:rPr>
      </w:pPr>
    </w:p>
    <w:p w:rsidR="00EA414B" w:rsidRPr="00412D84" w:rsidRDefault="00EA414B" w:rsidP="00EA414B">
      <w:pPr>
        <w:pStyle w:val="Default"/>
        <w:jc w:val="both"/>
        <w:rPr>
          <w:b/>
          <w:i/>
          <w:sz w:val="28"/>
          <w:szCs w:val="28"/>
        </w:rPr>
      </w:pPr>
      <w:r w:rsidRPr="00412D84">
        <w:rPr>
          <w:b/>
          <w:i/>
          <w:sz w:val="28"/>
          <w:szCs w:val="28"/>
        </w:rPr>
        <w:t xml:space="preserve">Список исключений, информация о которых незамедлительно передается куратору программы: </w:t>
      </w:r>
    </w:p>
    <w:p w:rsidR="00EA414B" w:rsidRDefault="00EA414B" w:rsidP="00412D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наставляемый сообщит о том, что стал жертвой насилия (физического, сексуального, психологического); </w:t>
      </w:r>
    </w:p>
    <w:p w:rsidR="00EA414B" w:rsidRDefault="00EA414B" w:rsidP="00412D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наставляемый сообщит о том, что вовлечен в незаконную деятельность (распространение наркотиков, финансовые махинации); </w:t>
      </w:r>
    </w:p>
    <w:p w:rsidR="00EA414B" w:rsidRDefault="00EA414B" w:rsidP="00412D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зависимость).</w:t>
      </w:r>
    </w:p>
    <w:p w:rsidR="00B10C60" w:rsidRDefault="00B10C60"/>
    <w:sectPr w:rsidR="00B10C60" w:rsidSect="00EA414B">
      <w:pgSz w:w="11906" w:h="17338"/>
      <w:pgMar w:top="1267" w:right="1274" w:bottom="1134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6EB5"/>
    <w:multiLevelType w:val="hybridMultilevel"/>
    <w:tmpl w:val="C206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4FD"/>
    <w:multiLevelType w:val="hybridMultilevel"/>
    <w:tmpl w:val="F16EC8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FB71BB"/>
    <w:multiLevelType w:val="hybridMultilevel"/>
    <w:tmpl w:val="C50032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77"/>
    <w:rsid w:val="00412D84"/>
    <w:rsid w:val="004353BF"/>
    <w:rsid w:val="004B3905"/>
    <w:rsid w:val="00B10C60"/>
    <w:rsid w:val="00D22377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5EB"/>
  <w15:chartTrackingRefBased/>
  <w15:docId w15:val="{659ED093-2C96-4E74-84C4-EB69C6D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5</cp:revision>
  <dcterms:created xsi:type="dcterms:W3CDTF">2021-11-02T02:57:00Z</dcterms:created>
  <dcterms:modified xsi:type="dcterms:W3CDTF">2021-11-15T05:43:00Z</dcterms:modified>
</cp:coreProperties>
</file>