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  <w:r w:rsidRPr="009C1121">
        <w:rPr>
          <w:rStyle w:val="6"/>
          <w:rFonts w:ascii="Arial" w:hAnsi="Arial" w:cs="Arial"/>
          <w:sz w:val="28"/>
          <w:szCs w:val="36"/>
        </w:rPr>
        <w:t>Уважаемые родители!</w:t>
      </w: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sz w:val="28"/>
          <w:szCs w:val="36"/>
        </w:rPr>
      </w:pP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  <w:r w:rsidRPr="009C1121">
        <w:rPr>
          <w:rStyle w:val="6"/>
          <w:rFonts w:ascii="Arial" w:hAnsi="Arial" w:cs="Arial"/>
          <w:sz w:val="28"/>
          <w:szCs w:val="36"/>
        </w:rPr>
        <w:t>В нашем учреждении работает комиссия по урегулированию споров между участниками образовательных отношений.</w:t>
      </w: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  <w:r w:rsidRPr="009C1121">
        <w:rPr>
          <w:rStyle w:val="6"/>
          <w:rFonts w:ascii="Arial" w:hAnsi="Arial" w:cs="Arial"/>
          <w:sz w:val="28"/>
          <w:szCs w:val="36"/>
        </w:rPr>
        <w:t>РЕЖИМ ПРИЕМА</w:t>
      </w:r>
      <w:r w:rsidR="009C1121" w:rsidRPr="009C1121">
        <w:rPr>
          <w:rStyle w:val="6"/>
          <w:rFonts w:ascii="Arial" w:hAnsi="Arial" w:cs="Arial"/>
          <w:sz w:val="28"/>
          <w:szCs w:val="36"/>
        </w:rPr>
        <w:t xml:space="preserve"> </w:t>
      </w:r>
      <w:r w:rsidR="009C1121" w:rsidRPr="009C1121">
        <w:rPr>
          <w:rStyle w:val="6"/>
          <w:rFonts w:ascii="Arial" w:hAnsi="Arial" w:cs="Arial"/>
          <w:sz w:val="28"/>
          <w:szCs w:val="36"/>
        </w:rPr>
        <w:t>СЕКРЕТАРЯ КОМИССИИ</w:t>
      </w:r>
      <w:r w:rsidRPr="009C1121">
        <w:rPr>
          <w:rStyle w:val="6"/>
          <w:rFonts w:ascii="Arial" w:hAnsi="Arial" w:cs="Arial"/>
          <w:sz w:val="28"/>
          <w:szCs w:val="36"/>
        </w:rPr>
        <w:t xml:space="preserve">: </w:t>
      </w: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  <w:r w:rsidRPr="009C1121">
        <w:rPr>
          <w:rStyle w:val="6"/>
          <w:rFonts w:ascii="Arial" w:hAnsi="Arial" w:cs="Arial"/>
          <w:sz w:val="28"/>
          <w:szCs w:val="36"/>
        </w:rPr>
        <w:t xml:space="preserve">Понедельник - пятница </w:t>
      </w:r>
    </w:p>
    <w:p w:rsidR="00570B2C" w:rsidRPr="009C1121" w:rsidRDefault="00570B2C" w:rsidP="00570B2C">
      <w:pPr>
        <w:pStyle w:val="a3"/>
        <w:jc w:val="center"/>
        <w:rPr>
          <w:rStyle w:val="6"/>
          <w:rFonts w:ascii="Arial" w:hAnsi="Arial" w:cs="Arial"/>
          <w:sz w:val="28"/>
          <w:szCs w:val="36"/>
        </w:rPr>
      </w:pPr>
      <w:r w:rsidRPr="009C1121">
        <w:rPr>
          <w:rStyle w:val="6"/>
          <w:rFonts w:ascii="Arial" w:hAnsi="Arial" w:cs="Arial"/>
          <w:sz w:val="28"/>
          <w:szCs w:val="36"/>
        </w:rPr>
        <w:t>с 9.00 до 18.00</w:t>
      </w: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color w:val="auto"/>
          <w:sz w:val="28"/>
          <w:szCs w:val="36"/>
        </w:rPr>
      </w:pP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color w:val="auto"/>
          <w:sz w:val="28"/>
          <w:szCs w:val="36"/>
        </w:rPr>
      </w:pPr>
      <w:r w:rsidRPr="009C1121">
        <w:rPr>
          <w:rStyle w:val="2"/>
          <w:rFonts w:ascii="Arial" w:hAnsi="Arial" w:cs="Arial"/>
          <w:color w:val="auto"/>
          <w:szCs w:val="36"/>
        </w:rPr>
        <w:t>К компетенции комиссии относится решение вопросов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воспитанникам дисциплинарного взыскания.</w:t>
      </w:r>
    </w:p>
    <w:p w:rsidR="009C1121" w:rsidRDefault="009C1121" w:rsidP="00570B2C">
      <w:pPr>
        <w:pStyle w:val="a3"/>
        <w:jc w:val="center"/>
        <w:rPr>
          <w:rStyle w:val="7"/>
          <w:rFonts w:ascii="Arial" w:eastAsia="Courier New" w:hAnsi="Arial" w:cs="Arial"/>
          <w:color w:val="auto"/>
          <w:szCs w:val="36"/>
        </w:rPr>
      </w:pPr>
    </w:p>
    <w:p w:rsidR="00570B2C" w:rsidRPr="009C1121" w:rsidRDefault="00570B2C" w:rsidP="00570B2C">
      <w:pPr>
        <w:pStyle w:val="a3"/>
        <w:jc w:val="center"/>
        <w:rPr>
          <w:rStyle w:val="7"/>
          <w:rFonts w:ascii="Arial" w:eastAsia="Courier New" w:hAnsi="Arial" w:cs="Arial"/>
          <w:color w:val="auto"/>
          <w:szCs w:val="36"/>
        </w:rPr>
      </w:pPr>
      <w:r w:rsidRPr="009C1121">
        <w:rPr>
          <w:rStyle w:val="7"/>
          <w:rFonts w:ascii="Arial" w:eastAsia="Courier New" w:hAnsi="Arial" w:cs="Arial"/>
          <w:color w:val="auto"/>
          <w:szCs w:val="36"/>
        </w:rPr>
        <w:t>К участникам образовательных отношени</w:t>
      </w:r>
      <w:r w:rsidR="009C1121" w:rsidRPr="009C1121">
        <w:rPr>
          <w:rStyle w:val="7"/>
          <w:rFonts w:ascii="Arial" w:eastAsia="Courier New" w:hAnsi="Arial" w:cs="Arial"/>
          <w:color w:val="auto"/>
          <w:szCs w:val="36"/>
        </w:rPr>
        <w:t>й</w:t>
      </w:r>
      <w:r w:rsidRPr="009C1121">
        <w:rPr>
          <w:rStyle w:val="7"/>
          <w:rFonts w:ascii="Arial" w:eastAsia="Courier New" w:hAnsi="Arial" w:cs="Arial"/>
          <w:color w:val="auto"/>
          <w:szCs w:val="36"/>
        </w:rPr>
        <w:t xml:space="preserve"> относятся: воспитанники, родители (законные представители) несовершеннолетних воспитанников, педагогические работники и их представители, образовательное учреждение.</w:t>
      </w: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sz w:val="28"/>
          <w:szCs w:val="36"/>
        </w:rPr>
      </w:pPr>
    </w:p>
    <w:p w:rsidR="009C1121" w:rsidRDefault="009C1121" w:rsidP="00570B2C">
      <w:pPr>
        <w:pStyle w:val="a3"/>
        <w:jc w:val="center"/>
        <w:rPr>
          <w:rFonts w:ascii="Arial" w:hAnsi="Arial" w:cs="Arial"/>
          <w:b/>
          <w:szCs w:val="32"/>
        </w:rPr>
      </w:pP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b/>
          <w:szCs w:val="32"/>
        </w:rPr>
      </w:pPr>
      <w:r w:rsidRPr="009C1121">
        <w:rPr>
          <w:rFonts w:ascii="Arial" w:hAnsi="Arial" w:cs="Arial"/>
          <w:b/>
          <w:szCs w:val="32"/>
        </w:rPr>
        <w:t>Комиссия по урегулированию споров между участниками образовательных отношений</w:t>
      </w: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b/>
          <w:szCs w:val="32"/>
        </w:rPr>
      </w:pPr>
    </w:p>
    <w:p w:rsidR="00570B2C" w:rsidRPr="009C1121" w:rsidRDefault="00570B2C" w:rsidP="00570B2C">
      <w:pPr>
        <w:pStyle w:val="a3"/>
        <w:jc w:val="center"/>
        <w:rPr>
          <w:rFonts w:ascii="Arial" w:hAnsi="Arial" w:cs="Arial"/>
          <w:szCs w:val="32"/>
        </w:rPr>
      </w:pPr>
    </w:p>
    <w:p w:rsidR="00570B2C" w:rsidRPr="009C1121" w:rsidRDefault="00570B2C" w:rsidP="00570B2C">
      <w:pPr>
        <w:pStyle w:val="a3"/>
        <w:rPr>
          <w:rFonts w:ascii="Arial" w:hAnsi="Arial" w:cs="Arial"/>
          <w:szCs w:val="32"/>
        </w:rPr>
      </w:pPr>
      <w:proofErr w:type="spellStart"/>
      <w:r w:rsidRPr="009C1121">
        <w:rPr>
          <w:rStyle w:val="4"/>
          <w:rFonts w:ascii="Arial" w:eastAsia="Courier New" w:hAnsi="Arial" w:cs="Arial"/>
          <w:sz w:val="24"/>
        </w:rPr>
        <w:t>Пермякова</w:t>
      </w:r>
      <w:proofErr w:type="spellEnd"/>
      <w:r w:rsidRPr="009C1121">
        <w:rPr>
          <w:rStyle w:val="4"/>
          <w:rFonts w:ascii="Arial" w:eastAsia="Courier New" w:hAnsi="Arial" w:cs="Arial"/>
          <w:sz w:val="24"/>
        </w:rPr>
        <w:t xml:space="preserve"> Алла Викторовна </w:t>
      </w:r>
      <w:r w:rsidRPr="009C1121">
        <w:rPr>
          <w:rFonts w:ascii="Arial" w:hAnsi="Arial" w:cs="Arial"/>
          <w:szCs w:val="32"/>
        </w:rPr>
        <w:t xml:space="preserve">(педагог-психолог) – председатель </w:t>
      </w:r>
    </w:p>
    <w:p w:rsidR="00570B2C" w:rsidRPr="009C1121" w:rsidRDefault="00570B2C" w:rsidP="00570B2C">
      <w:pPr>
        <w:pStyle w:val="a3"/>
        <w:rPr>
          <w:rFonts w:ascii="Arial" w:hAnsi="Arial" w:cs="Arial"/>
          <w:szCs w:val="32"/>
        </w:rPr>
      </w:pPr>
      <w:proofErr w:type="spellStart"/>
      <w:r w:rsidRPr="009C1121">
        <w:rPr>
          <w:rFonts w:ascii="Arial" w:hAnsi="Arial" w:cs="Arial"/>
          <w:b/>
          <w:szCs w:val="32"/>
        </w:rPr>
        <w:t>Бурдинская</w:t>
      </w:r>
      <w:proofErr w:type="spellEnd"/>
      <w:r w:rsidRPr="009C1121">
        <w:rPr>
          <w:rFonts w:ascii="Arial" w:hAnsi="Arial" w:cs="Arial"/>
          <w:b/>
          <w:szCs w:val="32"/>
        </w:rPr>
        <w:t xml:space="preserve"> Галина Николаевна</w:t>
      </w:r>
      <w:r w:rsidRPr="009C1121">
        <w:rPr>
          <w:rStyle w:val="4"/>
          <w:rFonts w:ascii="Arial" w:eastAsia="Courier New" w:hAnsi="Arial" w:cs="Arial"/>
          <w:sz w:val="24"/>
        </w:rPr>
        <w:t xml:space="preserve"> </w:t>
      </w:r>
      <w:r w:rsidRPr="009C1121">
        <w:rPr>
          <w:rFonts w:ascii="Arial" w:hAnsi="Arial" w:cs="Arial"/>
          <w:szCs w:val="32"/>
        </w:rPr>
        <w:t>(старший воспитатель) - секретарь</w:t>
      </w:r>
    </w:p>
    <w:p w:rsidR="00570B2C" w:rsidRPr="009C1121" w:rsidRDefault="00570B2C" w:rsidP="00570B2C">
      <w:pPr>
        <w:pStyle w:val="a3"/>
        <w:rPr>
          <w:rFonts w:ascii="Arial" w:hAnsi="Arial" w:cs="Arial"/>
          <w:szCs w:val="32"/>
        </w:rPr>
      </w:pPr>
      <w:r w:rsidRPr="009C1121">
        <w:rPr>
          <w:rFonts w:ascii="Arial" w:hAnsi="Arial" w:cs="Arial"/>
          <w:b/>
          <w:szCs w:val="32"/>
        </w:rPr>
        <w:t>Аникина Лида Григорьевна</w:t>
      </w:r>
      <w:r w:rsidRPr="009C1121">
        <w:rPr>
          <w:rFonts w:ascii="Arial" w:hAnsi="Arial" w:cs="Arial"/>
          <w:szCs w:val="32"/>
        </w:rPr>
        <w:t xml:space="preserve"> </w:t>
      </w:r>
      <w:r w:rsidRPr="009C1121">
        <w:rPr>
          <w:rStyle w:val="5"/>
          <w:rFonts w:ascii="Arial" w:eastAsia="Courier New" w:hAnsi="Arial" w:cs="Arial"/>
          <w:b w:val="0"/>
          <w:sz w:val="24"/>
        </w:rPr>
        <w:t>(воспитатель)</w:t>
      </w:r>
    </w:p>
    <w:p w:rsidR="00570B2C" w:rsidRPr="009C1121" w:rsidRDefault="009C1121" w:rsidP="00570B2C">
      <w:pPr>
        <w:pStyle w:val="a3"/>
        <w:rPr>
          <w:rStyle w:val="5"/>
          <w:rFonts w:ascii="Arial" w:eastAsia="Courier New" w:hAnsi="Arial" w:cs="Arial"/>
          <w:b w:val="0"/>
          <w:color w:val="auto"/>
          <w:sz w:val="24"/>
        </w:rPr>
      </w:pPr>
      <w:r w:rsidRPr="008C77C7">
        <w:rPr>
          <w:rStyle w:val="5"/>
          <w:rFonts w:ascii="Arial" w:eastAsia="Courier New" w:hAnsi="Arial" w:cs="Arial"/>
          <w:color w:val="auto"/>
          <w:sz w:val="24"/>
        </w:rPr>
        <w:t>Токарева Ксения Владимировна</w:t>
      </w:r>
      <w:r w:rsidR="00570B2C" w:rsidRPr="009C1121">
        <w:rPr>
          <w:rStyle w:val="5"/>
          <w:rFonts w:ascii="Arial" w:eastAsia="Courier New" w:hAnsi="Arial" w:cs="Arial"/>
          <w:b w:val="0"/>
          <w:color w:val="auto"/>
          <w:sz w:val="24"/>
        </w:rPr>
        <w:t xml:space="preserve"> (родитель)</w:t>
      </w:r>
    </w:p>
    <w:p w:rsidR="00570B2C" w:rsidRPr="009C1121" w:rsidRDefault="009C1121" w:rsidP="00570B2C">
      <w:pPr>
        <w:pStyle w:val="a3"/>
        <w:rPr>
          <w:rFonts w:ascii="Arial" w:hAnsi="Arial" w:cs="Arial"/>
          <w:color w:val="auto"/>
          <w:szCs w:val="32"/>
        </w:rPr>
      </w:pPr>
      <w:r w:rsidRPr="008C77C7">
        <w:rPr>
          <w:rFonts w:ascii="Arial" w:hAnsi="Arial" w:cs="Arial"/>
          <w:b/>
          <w:color w:val="auto"/>
          <w:szCs w:val="32"/>
        </w:rPr>
        <w:t>Мельникова Анна Витальевна</w:t>
      </w:r>
      <w:r w:rsidR="00570B2C" w:rsidRPr="009C1121">
        <w:rPr>
          <w:rFonts w:ascii="Arial" w:hAnsi="Arial" w:cs="Arial"/>
          <w:color w:val="auto"/>
          <w:szCs w:val="32"/>
        </w:rPr>
        <w:t xml:space="preserve"> (родитель)</w:t>
      </w:r>
      <w:bookmarkStart w:id="0" w:name="_GoBack"/>
      <w:bookmarkEnd w:id="0"/>
    </w:p>
    <w:sectPr w:rsidR="00570B2C" w:rsidRPr="009C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1"/>
    <w:rsid w:val="00114D94"/>
    <w:rsid w:val="00570B2C"/>
    <w:rsid w:val="008C77C7"/>
    <w:rsid w:val="009C1121"/>
    <w:rsid w:val="00E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79A6-B676-455E-AF7C-4C14FDA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0B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0B2C"/>
    <w:rPr>
      <w:rFonts w:ascii="Franklin Gothic Heavy" w:eastAsia="Franklin Gothic Heavy" w:hAnsi="Franklin Gothic Heavy" w:cs="Franklin Gothic Heavy"/>
      <w:sz w:val="40"/>
      <w:szCs w:val="40"/>
      <w:shd w:val="clear" w:color="auto" w:fill="FFFFFF"/>
    </w:rPr>
  </w:style>
  <w:style w:type="character" w:customStyle="1" w:styleId="6">
    <w:name w:val="Основной текст (6)"/>
    <w:basedOn w:val="a0"/>
    <w:rsid w:val="00570B2C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3366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70B2C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5D413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570B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D4137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0B2C"/>
    <w:pPr>
      <w:shd w:val="clear" w:color="auto" w:fill="FFFFFF"/>
      <w:spacing w:line="710" w:lineRule="exact"/>
      <w:jc w:val="both"/>
    </w:pPr>
    <w:rPr>
      <w:rFonts w:ascii="Franklin Gothic Heavy" w:eastAsia="Franklin Gothic Heavy" w:hAnsi="Franklin Gothic Heavy" w:cs="Franklin Gothic Heavy"/>
      <w:color w:val="auto"/>
      <w:sz w:val="40"/>
      <w:szCs w:val="40"/>
      <w:lang w:eastAsia="en-US" w:bidi="ar-SA"/>
    </w:rPr>
  </w:style>
  <w:style w:type="paragraph" w:styleId="a3">
    <w:name w:val="No Spacing"/>
    <w:uiPriority w:val="1"/>
    <w:qFormat/>
    <w:rsid w:val="00570B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4">
    <w:name w:val="Основной текст (4) + Полужирный"/>
    <w:basedOn w:val="a0"/>
    <w:rsid w:val="0057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57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2019-03-25T23:49:00Z</dcterms:created>
  <dcterms:modified xsi:type="dcterms:W3CDTF">2019-05-30T01:44:00Z</dcterms:modified>
</cp:coreProperties>
</file>